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4B" w:rsidRDefault="00DC20F0"/>
    <w:p w:rsidR="00390F26" w:rsidRDefault="00390F26"/>
    <w:p w:rsidR="00390F26" w:rsidRPr="00FE522C" w:rsidRDefault="00390F26" w:rsidP="00390F26">
      <w:pPr>
        <w:tabs>
          <w:tab w:val="left" w:pos="851"/>
          <w:tab w:val="left" w:pos="1560"/>
          <w:tab w:val="left" w:pos="5103"/>
        </w:tabs>
        <w:spacing w:after="120"/>
        <w:ind w:left="284" w:firstLine="142"/>
        <w:jc w:val="center"/>
        <w:rPr>
          <w:rFonts w:ascii="Book Antiqua" w:hAnsi="Book Antiqua"/>
          <w:b/>
          <w:color w:val="548DD4" w:themeColor="text2" w:themeTint="99"/>
          <w:sz w:val="28"/>
          <w:szCs w:val="28"/>
        </w:rPr>
      </w:pPr>
      <w:r w:rsidRPr="00FE522C">
        <w:rPr>
          <w:rFonts w:ascii="Book Antiqua" w:hAnsi="Book Antiqua"/>
          <w:b/>
          <w:color w:val="548DD4" w:themeColor="text2" w:themeTint="99"/>
          <w:sz w:val="28"/>
          <w:szCs w:val="28"/>
        </w:rPr>
        <w:t>COMMUNE DE SAINT MICHEL THUBEUF</w:t>
      </w:r>
    </w:p>
    <w:p w:rsidR="00390F26" w:rsidRPr="00FE522C" w:rsidRDefault="00390F26" w:rsidP="00390F26">
      <w:pPr>
        <w:spacing w:after="120"/>
        <w:jc w:val="center"/>
        <w:rPr>
          <w:rFonts w:ascii="Book Antiqua" w:hAnsi="Book Antiqua"/>
          <w:b/>
          <w:color w:val="548DD4" w:themeColor="text2" w:themeTint="99"/>
          <w:sz w:val="28"/>
          <w:szCs w:val="28"/>
        </w:rPr>
      </w:pPr>
      <w:r w:rsidRPr="00FE522C">
        <w:rPr>
          <w:rFonts w:ascii="Book Antiqua" w:hAnsi="Book Antiqua"/>
          <w:b/>
          <w:color w:val="548DD4" w:themeColor="text2" w:themeTint="99"/>
          <w:sz w:val="28"/>
          <w:szCs w:val="28"/>
        </w:rPr>
        <w:t xml:space="preserve">Séance du </w:t>
      </w:r>
      <w:r w:rsidR="00985EE7">
        <w:rPr>
          <w:rFonts w:ascii="Book Antiqua" w:hAnsi="Book Antiqua"/>
          <w:b/>
          <w:color w:val="548DD4" w:themeColor="text2" w:themeTint="99"/>
          <w:sz w:val="28"/>
          <w:szCs w:val="28"/>
        </w:rPr>
        <w:t>26 mai 2020</w:t>
      </w:r>
    </w:p>
    <w:p w:rsidR="00F158AC" w:rsidRPr="008F6146" w:rsidRDefault="00F158AC" w:rsidP="008F6146">
      <w:pPr>
        <w:spacing w:after="120"/>
        <w:rPr>
          <w:rFonts w:ascii="Bookman Old Style" w:hAnsi="Bookman Old Style"/>
          <w:sz w:val="22"/>
          <w:szCs w:val="22"/>
        </w:rPr>
      </w:pPr>
    </w:p>
    <w:p w:rsidR="00985EE7" w:rsidRPr="00BB050D" w:rsidRDefault="00985EE7" w:rsidP="00985EE7">
      <w:pPr>
        <w:tabs>
          <w:tab w:val="left" w:pos="851"/>
          <w:tab w:val="left" w:pos="1560"/>
          <w:tab w:val="left" w:pos="5103"/>
        </w:tabs>
        <w:spacing w:after="120"/>
        <w:jc w:val="both"/>
        <w:rPr>
          <w:sz w:val="22"/>
          <w:szCs w:val="22"/>
        </w:rPr>
      </w:pPr>
      <w:r w:rsidRPr="00BB050D">
        <w:rPr>
          <w:sz w:val="22"/>
          <w:szCs w:val="22"/>
        </w:rPr>
        <w:t xml:space="preserve">L’an </w:t>
      </w:r>
      <w:r w:rsidRPr="00BB050D">
        <w:rPr>
          <w:b/>
          <w:sz w:val="22"/>
          <w:szCs w:val="22"/>
        </w:rPr>
        <w:t>deux mil</w:t>
      </w:r>
      <w:r w:rsidRPr="00BB050D">
        <w:rPr>
          <w:sz w:val="22"/>
          <w:szCs w:val="22"/>
        </w:rPr>
        <w:t xml:space="preserve"> </w:t>
      </w:r>
      <w:r w:rsidRPr="00BB050D">
        <w:rPr>
          <w:b/>
          <w:sz w:val="22"/>
          <w:szCs w:val="22"/>
        </w:rPr>
        <w:t>vingt</w:t>
      </w:r>
    </w:p>
    <w:p w:rsidR="00985EE7" w:rsidRPr="00BB050D" w:rsidRDefault="00985EE7" w:rsidP="00985EE7">
      <w:pPr>
        <w:tabs>
          <w:tab w:val="left" w:pos="851"/>
          <w:tab w:val="left" w:pos="1560"/>
          <w:tab w:val="left" w:pos="5103"/>
        </w:tabs>
        <w:spacing w:after="120"/>
        <w:jc w:val="both"/>
        <w:rPr>
          <w:sz w:val="22"/>
          <w:szCs w:val="22"/>
        </w:rPr>
      </w:pPr>
      <w:proofErr w:type="gramStart"/>
      <w:r w:rsidRPr="00BB050D">
        <w:rPr>
          <w:sz w:val="22"/>
          <w:szCs w:val="22"/>
        </w:rPr>
        <w:t>et</w:t>
      </w:r>
      <w:proofErr w:type="gramEnd"/>
      <w:r w:rsidRPr="00BB050D">
        <w:rPr>
          <w:sz w:val="22"/>
          <w:szCs w:val="22"/>
        </w:rPr>
        <w:t xml:space="preserve"> le </w:t>
      </w:r>
      <w:r w:rsidRPr="00BB050D">
        <w:rPr>
          <w:b/>
          <w:color w:val="000000"/>
          <w:sz w:val="22"/>
          <w:szCs w:val="22"/>
        </w:rPr>
        <w:t>vingt six mai</w:t>
      </w:r>
    </w:p>
    <w:p w:rsidR="00985EE7" w:rsidRPr="00BB050D" w:rsidRDefault="00985EE7" w:rsidP="00985EE7">
      <w:pPr>
        <w:tabs>
          <w:tab w:val="left" w:pos="851"/>
          <w:tab w:val="left" w:pos="1560"/>
          <w:tab w:val="left" w:pos="5103"/>
        </w:tabs>
        <w:spacing w:after="120"/>
        <w:jc w:val="both"/>
        <w:rPr>
          <w:sz w:val="22"/>
          <w:szCs w:val="22"/>
        </w:rPr>
      </w:pPr>
      <w:proofErr w:type="gramStart"/>
      <w:r w:rsidRPr="00BB050D">
        <w:rPr>
          <w:sz w:val="22"/>
          <w:szCs w:val="22"/>
        </w:rPr>
        <w:t>à</w:t>
      </w:r>
      <w:proofErr w:type="gramEnd"/>
      <w:r w:rsidRPr="00BB050D">
        <w:rPr>
          <w:sz w:val="22"/>
          <w:szCs w:val="22"/>
        </w:rPr>
        <w:t xml:space="preserve"> </w:t>
      </w:r>
      <w:r w:rsidRPr="00BB050D">
        <w:rPr>
          <w:b/>
          <w:sz w:val="22"/>
          <w:szCs w:val="22"/>
        </w:rPr>
        <w:t>dix neuf heures</w:t>
      </w:r>
      <w:r w:rsidRPr="00BB050D">
        <w:rPr>
          <w:sz w:val="22"/>
          <w:szCs w:val="22"/>
        </w:rPr>
        <w:t xml:space="preserve">, le Conseil Municipal de cette commune, régulièrement convoqué, s’est réuni au nombre prescrit  par la loi, </w:t>
      </w:r>
      <w:r w:rsidR="00C75E9A">
        <w:rPr>
          <w:sz w:val="22"/>
          <w:szCs w:val="22"/>
        </w:rPr>
        <w:t>dans la salle polyvalente</w:t>
      </w:r>
      <w:r w:rsidRPr="00BB050D">
        <w:rPr>
          <w:sz w:val="22"/>
          <w:szCs w:val="22"/>
        </w:rPr>
        <w:t xml:space="preserve">, sous la présidence de </w:t>
      </w:r>
      <w:r w:rsidRPr="00BB050D">
        <w:rPr>
          <w:b/>
          <w:sz w:val="22"/>
          <w:szCs w:val="22"/>
        </w:rPr>
        <w:t>Monsieur POTTIER Christophe, Maire</w:t>
      </w:r>
      <w:r w:rsidRPr="00BB050D">
        <w:rPr>
          <w:sz w:val="22"/>
          <w:szCs w:val="22"/>
        </w:rPr>
        <w:t>.</w:t>
      </w:r>
    </w:p>
    <w:p w:rsidR="00985EE7" w:rsidRPr="00BB050D" w:rsidRDefault="00985EE7" w:rsidP="00985EE7">
      <w:pPr>
        <w:tabs>
          <w:tab w:val="left" w:pos="851"/>
          <w:tab w:val="left" w:pos="1560"/>
          <w:tab w:val="left" w:pos="5103"/>
        </w:tabs>
        <w:spacing w:after="120"/>
        <w:jc w:val="both"/>
        <w:rPr>
          <w:sz w:val="22"/>
          <w:szCs w:val="22"/>
        </w:rPr>
      </w:pPr>
      <w:r w:rsidRPr="00BB050D">
        <w:rPr>
          <w:b/>
          <w:sz w:val="22"/>
          <w:szCs w:val="22"/>
        </w:rPr>
        <w:t>Présents</w:t>
      </w:r>
      <w:r w:rsidRPr="00BB050D">
        <w:rPr>
          <w:sz w:val="22"/>
          <w:szCs w:val="22"/>
        </w:rPr>
        <w:t> : M. POTTIER Christophe, Mme VANDEWALLE Odile, M. GUYET Xavier, M. DELARUE Dominique, Mme LEMAITRE Noëlla, M. LBOUVIER Gérard, Mme RIVIERE Brigitte, Mme TINOCO Pauline, M. BENUREAU Sébastien, M. LANCHARD Pascal, Mme MARTEL Chantal, M. MARTIN Cyril,  Mme LESENECHAL Amélie, Mme CABALLERO Marie –Noëlle, M. PAULHIAC Alain.</w:t>
      </w:r>
    </w:p>
    <w:p w:rsidR="00985EE7" w:rsidRDefault="00985EE7" w:rsidP="00985EE7">
      <w:pPr>
        <w:tabs>
          <w:tab w:val="left" w:pos="851"/>
          <w:tab w:val="left" w:pos="1560"/>
          <w:tab w:val="left" w:pos="5103"/>
        </w:tabs>
        <w:jc w:val="both"/>
        <w:rPr>
          <w:sz w:val="22"/>
          <w:szCs w:val="22"/>
        </w:rPr>
      </w:pPr>
      <w:r w:rsidRPr="00BB050D">
        <w:rPr>
          <w:sz w:val="22"/>
          <w:szCs w:val="22"/>
        </w:rPr>
        <w:t>Mme VANDEWALLE a été nommée secrétaire de séance</w:t>
      </w:r>
      <w:r>
        <w:rPr>
          <w:sz w:val="22"/>
          <w:szCs w:val="22"/>
        </w:rPr>
        <w:t>.</w:t>
      </w:r>
    </w:p>
    <w:p w:rsidR="00AD39E7" w:rsidRDefault="00AD39E7" w:rsidP="00985EE7">
      <w:pPr>
        <w:tabs>
          <w:tab w:val="left" w:pos="851"/>
          <w:tab w:val="left" w:pos="1560"/>
          <w:tab w:val="left" w:pos="5103"/>
        </w:tabs>
        <w:jc w:val="both"/>
        <w:rPr>
          <w:sz w:val="22"/>
          <w:szCs w:val="22"/>
        </w:rPr>
      </w:pPr>
      <w:r>
        <w:rPr>
          <w:sz w:val="22"/>
          <w:szCs w:val="22"/>
        </w:rPr>
        <w:t xml:space="preserve">M. GUYET et M. DELARUE sont nommés </w:t>
      </w:r>
      <w:r w:rsidR="00C321AC">
        <w:rPr>
          <w:sz w:val="22"/>
          <w:szCs w:val="22"/>
        </w:rPr>
        <w:t>assesseurs</w:t>
      </w:r>
      <w:r>
        <w:rPr>
          <w:sz w:val="22"/>
          <w:szCs w:val="22"/>
        </w:rPr>
        <w:t>.</w:t>
      </w:r>
    </w:p>
    <w:p w:rsidR="00985EE7" w:rsidRDefault="00985EE7" w:rsidP="00985EE7">
      <w:pPr>
        <w:tabs>
          <w:tab w:val="left" w:pos="851"/>
          <w:tab w:val="left" w:pos="1560"/>
          <w:tab w:val="left" w:pos="5103"/>
        </w:tabs>
        <w:jc w:val="both"/>
        <w:rPr>
          <w:sz w:val="22"/>
          <w:szCs w:val="22"/>
        </w:rPr>
      </w:pPr>
    </w:p>
    <w:p w:rsidR="00985EE7" w:rsidRPr="00985EE7" w:rsidRDefault="00985EE7" w:rsidP="00985EE7">
      <w:pPr>
        <w:tabs>
          <w:tab w:val="left" w:pos="851"/>
          <w:tab w:val="left" w:pos="1560"/>
          <w:tab w:val="left" w:pos="5103"/>
        </w:tabs>
        <w:jc w:val="both"/>
        <w:rPr>
          <w:b/>
          <w:i/>
          <w:sz w:val="22"/>
          <w:szCs w:val="22"/>
        </w:rPr>
      </w:pPr>
      <w:r w:rsidRPr="00985EE7">
        <w:rPr>
          <w:b/>
          <w:i/>
          <w:sz w:val="22"/>
          <w:szCs w:val="22"/>
        </w:rPr>
        <w:t>La séance s’est passée à huis clos</w:t>
      </w:r>
    </w:p>
    <w:p w:rsidR="008F6146" w:rsidRDefault="008F6146" w:rsidP="00985EE7">
      <w:pPr>
        <w:tabs>
          <w:tab w:val="left" w:pos="851"/>
          <w:tab w:val="left" w:pos="1560"/>
          <w:tab w:val="left" w:pos="5103"/>
        </w:tabs>
        <w:jc w:val="both"/>
        <w:rPr>
          <w:sz w:val="22"/>
          <w:szCs w:val="22"/>
        </w:rPr>
      </w:pPr>
    </w:p>
    <w:p w:rsidR="00DD6513" w:rsidRDefault="00DD6513" w:rsidP="008F6146">
      <w:pPr>
        <w:tabs>
          <w:tab w:val="left" w:pos="851"/>
          <w:tab w:val="left" w:pos="1560"/>
          <w:tab w:val="left" w:pos="5103"/>
        </w:tabs>
        <w:ind w:left="1" w:hanging="1"/>
        <w:jc w:val="both"/>
        <w:rPr>
          <w:sz w:val="22"/>
          <w:szCs w:val="22"/>
        </w:rPr>
      </w:pPr>
    </w:p>
    <w:p w:rsidR="008F6146" w:rsidRDefault="004A288E" w:rsidP="008F6146">
      <w:pPr>
        <w:tabs>
          <w:tab w:val="left" w:pos="851"/>
          <w:tab w:val="left" w:pos="1560"/>
          <w:tab w:val="left" w:pos="5103"/>
        </w:tabs>
        <w:ind w:left="1" w:hanging="1"/>
        <w:jc w:val="both"/>
        <w:rPr>
          <w:sz w:val="22"/>
          <w:szCs w:val="22"/>
        </w:rPr>
      </w:pPr>
      <w:r>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2.45pt;margin-top:4.65pt;width:453pt;height:25.8pt;z-index:251661312">
            <v:textbox>
              <w:txbxContent>
                <w:p w:rsidR="008F6146" w:rsidRPr="00985EE7" w:rsidRDefault="00985EE7" w:rsidP="00985EE7">
                  <w:pPr>
                    <w:rPr>
                      <w:b/>
                      <w:color w:val="0070C0"/>
                      <w:sz w:val="32"/>
                      <w:szCs w:val="32"/>
                    </w:rPr>
                  </w:pPr>
                  <w:r w:rsidRPr="00985EE7">
                    <w:rPr>
                      <w:b/>
                      <w:color w:val="0070C0"/>
                      <w:sz w:val="32"/>
                      <w:szCs w:val="32"/>
                    </w:rPr>
                    <w:t>Election du Maire</w:t>
                  </w:r>
                </w:p>
              </w:txbxContent>
            </v:textbox>
          </v:shape>
        </w:pict>
      </w:r>
    </w:p>
    <w:p w:rsidR="000E1D22" w:rsidRDefault="000E1D22" w:rsidP="008F6146">
      <w:pPr>
        <w:pStyle w:val="Retraitcorpsdetexte"/>
        <w:ind w:left="0"/>
        <w:rPr>
          <w:rFonts w:ascii="Bookman Old Style" w:hAnsi="Bookman Old Style"/>
          <w:sz w:val="22"/>
          <w:szCs w:val="22"/>
        </w:rPr>
      </w:pPr>
    </w:p>
    <w:p w:rsidR="00985EE7" w:rsidRPr="00F923FD" w:rsidRDefault="00985EE7" w:rsidP="00985EE7">
      <w:pPr>
        <w:overflowPunct/>
        <w:autoSpaceDE/>
        <w:autoSpaceDN/>
        <w:adjustRightInd/>
        <w:spacing w:before="100" w:beforeAutospacing="1" w:after="100" w:afterAutospacing="1"/>
        <w:textAlignment w:val="auto"/>
      </w:pPr>
      <w:r w:rsidRPr="00F923FD">
        <w:t xml:space="preserve">Le conseil municipal, </w:t>
      </w:r>
    </w:p>
    <w:p w:rsidR="00985EE7" w:rsidRPr="00F923FD" w:rsidRDefault="00985EE7" w:rsidP="00985EE7">
      <w:pPr>
        <w:overflowPunct/>
        <w:autoSpaceDE/>
        <w:autoSpaceDN/>
        <w:adjustRightInd/>
        <w:textAlignment w:val="auto"/>
      </w:pPr>
      <w:r w:rsidRPr="00F923FD">
        <w:t xml:space="preserve">Vu le code général des collectivités territoriales, et notamment l’article L.2122-7 ; </w:t>
      </w:r>
    </w:p>
    <w:p w:rsidR="00985EE7" w:rsidRPr="00F923FD" w:rsidRDefault="00985EE7" w:rsidP="00985EE7">
      <w:pPr>
        <w:overflowPunct/>
        <w:autoSpaceDE/>
        <w:autoSpaceDN/>
        <w:adjustRightInd/>
        <w:textAlignment w:val="auto"/>
      </w:pPr>
      <w:r w:rsidRPr="00F923FD">
        <w:t xml:space="preserve">Considérant que le maire est élu au scrutin secret et à la majorité absolue ; </w:t>
      </w:r>
    </w:p>
    <w:p w:rsidR="00985EE7" w:rsidRPr="00F923FD" w:rsidRDefault="00985EE7" w:rsidP="00985EE7">
      <w:pPr>
        <w:overflowPunct/>
        <w:autoSpaceDE/>
        <w:autoSpaceDN/>
        <w:adjustRightInd/>
        <w:textAlignment w:val="auto"/>
      </w:pPr>
      <w:r w:rsidRPr="00F923FD">
        <w:t xml:space="preserve">Considérant que si, après deux tours de scrutin, aucun candidat n'a obtenu la majorité absolue, il est procédé à un 3ème tour de scrutin et l'élection a lieu à la majorité relative. En cas d'égalité de suffrages, le plus âgé est déclaré élu ; </w:t>
      </w:r>
    </w:p>
    <w:p w:rsidR="00985EE7" w:rsidRPr="00F923FD" w:rsidRDefault="00985EE7" w:rsidP="00985EE7">
      <w:pPr>
        <w:overflowPunct/>
        <w:autoSpaceDE/>
        <w:autoSpaceDN/>
        <w:adjustRightInd/>
        <w:textAlignment w:val="auto"/>
      </w:pPr>
      <w:r w:rsidRPr="00F923FD">
        <w:t>Le dépouillement du vote a donné les résultats ci-après :  </w:t>
      </w:r>
    </w:p>
    <w:p w:rsidR="00985EE7" w:rsidRPr="00F923FD" w:rsidRDefault="00985EE7" w:rsidP="00985EE7">
      <w:pPr>
        <w:overflowPunct/>
        <w:autoSpaceDE/>
        <w:autoSpaceDN/>
        <w:adjustRightInd/>
        <w:spacing w:before="100" w:beforeAutospacing="1" w:after="100" w:afterAutospacing="1"/>
        <w:textAlignment w:val="auto"/>
      </w:pPr>
      <w:r w:rsidRPr="00F923FD">
        <w:rPr>
          <w:b/>
          <w:bCs/>
        </w:rPr>
        <w:t>1</w:t>
      </w:r>
      <w:r w:rsidRPr="00F923FD">
        <w:rPr>
          <w:b/>
          <w:bCs/>
          <w:vertAlign w:val="superscript"/>
        </w:rPr>
        <w:t>er</w:t>
      </w:r>
      <w:r w:rsidRPr="00F923FD">
        <w:rPr>
          <w:b/>
          <w:bCs/>
        </w:rPr>
        <w:t xml:space="preserve"> tour de scrutin</w:t>
      </w:r>
      <w:r w:rsidRPr="00F923FD">
        <w:t xml:space="preserve"> </w:t>
      </w:r>
    </w:p>
    <w:p w:rsidR="00985EE7" w:rsidRPr="00F923FD" w:rsidRDefault="00985EE7" w:rsidP="00985EE7">
      <w:pPr>
        <w:overflowPunct/>
        <w:autoSpaceDE/>
        <w:autoSpaceDN/>
        <w:adjustRightInd/>
        <w:textAlignment w:val="auto"/>
      </w:pPr>
      <w:r>
        <w:t>Nombre de bulletins : 15</w:t>
      </w:r>
    </w:p>
    <w:p w:rsidR="00985EE7" w:rsidRPr="00F923FD" w:rsidRDefault="00985EE7" w:rsidP="00985EE7">
      <w:pPr>
        <w:overflowPunct/>
        <w:autoSpaceDE/>
        <w:autoSpaceDN/>
        <w:adjustRightInd/>
        <w:textAlignment w:val="auto"/>
      </w:pPr>
      <w:r w:rsidRPr="00F923FD">
        <w:t xml:space="preserve">À déduire (bulletins blancs ou ne contenant pas une désignation suffisante) : </w:t>
      </w:r>
      <w:r>
        <w:t>1</w:t>
      </w:r>
      <w:r w:rsidRPr="00F923FD">
        <w:t xml:space="preserve"> </w:t>
      </w:r>
    </w:p>
    <w:p w:rsidR="00985EE7" w:rsidRPr="00F923FD" w:rsidRDefault="00985EE7" w:rsidP="00985EE7">
      <w:pPr>
        <w:overflowPunct/>
        <w:autoSpaceDE/>
        <w:autoSpaceDN/>
        <w:adjustRightInd/>
        <w:textAlignment w:val="auto"/>
      </w:pPr>
      <w:r w:rsidRPr="00F923FD">
        <w:t>Reste, pour le no</w:t>
      </w:r>
      <w:r>
        <w:t>mbre de suffrages exprimés : 14</w:t>
      </w:r>
      <w:r w:rsidRPr="00F923FD">
        <w:t xml:space="preserve"> </w:t>
      </w:r>
    </w:p>
    <w:p w:rsidR="00985EE7" w:rsidRPr="00F923FD" w:rsidRDefault="00985EE7" w:rsidP="00985EE7">
      <w:pPr>
        <w:overflowPunct/>
        <w:autoSpaceDE/>
        <w:autoSpaceDN/>
        <w:adjustRightInd/>
        <w:textAlignment w:val="auto"/>
      </w:pPr>
      <w:r>
        <w:t>Majorité absolue : 8</w:t>
      </w:r>
    </w:p>
    <w:p w:rsidR="00985EE7" w:rsidRPr="00F923FD" w:rsidRDefault="00985EE7" w:rsidP="00985EE7">
      <w:pPr>
        <w:overflowPunct/>
        <w:autoSpaceDE/>
        <w:autoSpaceDN/>
        <w:adjustRightInd/>
        <w:spacing w:before="100" w:beforeAutospacing="1" w:after="100" w:afterAutospacing="1"/>
        <w:textAlignment w:val="auto"/>
      </w:pPr>
      <w:r w:rsidRPr="00F923FD">
        <w:t xml:space="preserve">Ont obtenu : </w:t>
      </w:r>
    </w:p>
    <w:p w:rsidR="00985EE7" w:rsidRPr="00F923FD" w:rsidRDefault="00985EE7" w:rsidP="00985EE7">
      <w:pPr>
        <w:overflowPunct/>
        <w:autoSpaceDE/>
        <w:autoSpaceDN/>
        <w:adjustRightInd/>
        <w:spacing w:before="100" w:beforeAutospacing="1" w:after="100" w:afterAutospacing="1"/>
        <w:textAlignment w:val="auto"/>
      </w:pPr>
      <w:r>
        <w:t xml:space="preserve">- </w:t>
      </w:r>
      <w:r w:rsidRPr="00F923FD">
        <w:t xml:space="preserve">M. </w:t>
      </w:r>
      <w:r>
        <w:t>Monsieur POTTIER Christophe 14 voix (quatorze voix</w:t>
      </w:r>
      <w:r w:rsidRPr="00F923FD">
        <w:t xml:space="preserve">) </w:t>
      </w:r>
    </w:p>
    <w:p w:rsidR="00985EE7" w:rsidRPr="00F923FD" w:rsidRDefault="00985EE7" w:rsidP="00985EE7">
      <w:pPr>
        <w:overflowPunct/>
        <w:autoSpaceDE/>
        <w:autoSpaceDN/>
        <w:adjustRightInd/>
        <w:spacing w:before="100" w:beforeAutospacing="1" w:after="100" w:afterAutospacing="1"/>
        <w:textAlignment w:val="auto"/>
      </w:pPr>
      <w:r>
        <w:t>- Monsieur POTTIER Christophe</w:t>
      </w:r>
      <w:r w:rsidRPr="00F923FD">
        <w:t>, ayant obtenu la m</w:t>
      </w:r>
      <w:r>
        <w:t>ajorité absolue, a été proclamé</w:t>
      </w:r>
      <w:r w:rsidRPr="00F923FD">
        <w:t xml:space="preserve"> maire. </w:t>
      </w:r>
    </w:p>
    <w:p w:rsidR="00985EE7" w:rsidRDefault="00985EE7" w:rsidP="008F6146">
      <w:pPr>
        <w:pStyle w:val="Retraitcorpsdetexte"/>
        <w:ind w:left="0"/>
        <w:rPr>
          <w:rFonts w:ascii="Bookman Old Style" w:hAnsi="Bookman Old Style"/>
          <w:sz w:val="22"/>
          <w:szCs w:val="22"/>
        </w:rPr>
      </w:pPr>
    </w:p>
    <w:p w:rsidR="00985EE7" w:rsidRDefault="00985EE7" w:rsidP="008F6146">
      <w:pPr>
        <w:pStyle w:val="Retraitcorpsdetexte"/>
        <w:ind w:left="0"/>
        <w:rPr>
          <w:rFonts w:ascii="Bookman Old Style" w:hAnsi="Bookman Old Style"/>
          <w:sz w:val="22"/>
          <w:szCs w:val="22"/>
        </w:rPr>
      </w:pPr>
    </w:p>
    <w:p w:rsidR="00985EE7" w:rsidRDefault="00985EE7" w:rsidP="008F6146">
      <w:pPr>
        <w:pStyle w:val="Retraitcorpsdetexte"/>
        <w:ind w:left="0"/>
        <w:rPr>
          <w:rFonts w:ascii="Bookman Old Style" w:hAnsi="Bookman Old Style"/>
          <w:sz w:val="22"/>
          <w:szCs w:val="22"/>
        </w:rPr>
      </w:pPr>
    </w:p>
    <w:p w:rsidR="00985EE7" w:rsidRDefault="00985EE7" w:rsidP="008F6146">
      <w:pPr>
        <w:pStyle w:val="Retraitcorpsdetexte"/>
        <w:ind w:left="0"/>
        <w:rPr>
          <w:rFonts w:ascii="Bookman Old Style" w:hAnsi="Bookman Old Style"/>
          <w:sz w:val="22"/>
          <w:szCs w:val="22"/>
        </w:rPr>
      </w:pPr>
    </w:p>
    <w:p w:rsidR="00040DBB" w:rsidRDefault="004A288E" w:rsidP="008F6146">
      <w:pPr>
        <w:pStyle w:val="Retraitcorpsdetexte"/>
        <w:ind w:left="0"/>
        <w:rPr>
          <w:rFonts w:ascii="Bookman Old Style" w:hAnsi="Bookman Old Style"/>
          <w:sz w:val="22"/>
          <w:szCs w:val="22"/>
        </w:rPr>
      </w:pPr>
      <w:r>
        <w:rPr>
          <w:rFonts w:ascii="Bookman Old Style" w:hAnsi="Bookman Old Style"/>
          <w:noProof/>
          <w:sz w:val="22"/>
          <w:szCs w:val="22"/>
        </w:rPr>
        <w:pict>
          <v:shape id="_x0000_s1035" type="#_x0000_t202" style="position:absolute;margin-left:-8.15pt;margin-top:7.2pt;width:453pt;height:25.8pt;z-index:251668480">
            <v:textbox>
              <w:txbxContent>
                <w:p w:rsidR="00040DBB" w:rsidRPr="00985EE7" w:rsidRDefault="00985EE7" w:rsidP="00985EE7">
                  <w:pPr>
                    <w:rPr>
                      <w:b/>
                      <w:color w:val="0070C0"/>
                      <w:sz w:val="32"/>
                      <w:szCs w:val="32"/>
                    </w:rPr>
                  </w:pPr>
                  <w:r w:rsidRPr="00985EE7">
                    <w:rPr>
                      <w:b/>
                      <w:color w:val="0070C0"/>
                      <w:sz w:val="32"/>
                      <w:szCs w:val="32"/>
                    </w:rPr>
                    <w:t>Détermination du nombre d’adjoint</w:t>
                  </w:r>
                  <w:r w:rsidR="008436E3">
                    <w:rPr>
                      <w:b/>
                      <w:color w:val="0070C0"/>
                      <w:sz w:val="32"/>
                      <w:szCs w:val="32"/>
                    </w:rPr>
                    <w:t>s</w:t>
                  </w:r>
                  <w:r w:rsidRPr="00985EE7">
                    <w:rPr>
                      <w:b/>
                      <w:color w:val="0070C0"/>
                      <w:sz w:val="32"/>
                      <w:szCs w:val="32"/>
                    </w:rPr>
                    <w:t xml:space="preserve"> </w:t>
                  </w:r>
                  <w:r w:rsidR="008436E3">
                    <w:rPr>
                      <w:b/>
                      <w:color w:val="0070C0"/>
                      <w:sz w:val="32"/>
                      <w:szCs w:val="32"/>
                    </w:rPr>
                    <w:t xml:space="preserve"> </w:t>
                  </w:r>
                  <w:r w:rsidRPr="00985EE7">
                    <w:rPr>
                      <w:b/>
                      <w:color w:val="0070C0"/>
                      <w:sz w:val="32"/>
                      <w:szCs w:val="32"/>
                    </w:rPr>
                    <w:t xml:space="preserve">et </w:t>
                  </w:r>
                  <w:r w:rsidR="008436E3">
                    <w:rPr>
                      <w:b/>
                      <w:color w:val="0070C0"/>
                      <w:sz w:val="32"/>
                      <w:szCs w:val="32"/>
                    </w:rPr>
                    <w:t xml:space="preserve"> </w:t>
                  </w:r>
                  <w:r w:rsidRPr="00985EE7">
                    <w:rPr>
                      <w:b/>
                      <w:color w:val="0070C0"/>
                      <w:sz w:val="32"/>
                      <w:szCs w:val="32"/>
                    </w:rPr>
                    <w:t>élection des adjoints</w:t>
                  </w:r>
                </w:p>
              </w:txbxContent>
            </v:textbox>
          </v:shape>
        </w:pict>
      </w:r>
    </w:p>
    <w:p w:rsidR="00040DBB" w:rsidRDefault="00040DBB" w:rsidP="008F6146">
      <w:pPr>
        <w:pStyle w:val="Retraitcorpsdetexte"/>
        <w:ind w:left="0"/>
        <w:rPr>
          <w:rFonts w:ascii="Bookman Old Style" w:hAnsi="Bookman Old Style"/>
          <w:sz w:val="22"/>
          <w:szCs w:val="22"/>
        </w:rPr>
      </w:pP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Le conseil municipal, </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Vu le code général des collectivités territoriales, et notamment les articles L.2122-7 et les articles L.2122-7-1 ; </w:t>
      </w:r>
    </w:p>
    <w:p w:rsidR="00985EE7" w:rsidRPr="00901087" w:rsidRDefault="00985EE7" w:rsidP="00985EE7">
      <w:pPr>
        <w:overflowPunct/>
        <w:autoSpaceDE/>
        <w:autoSpaceDN/>
        <w:adjustRightInd/>
        <w:spacing w:before="100" w:beforeAutospacing="1" w:after="100" w:afterAutospacing="1"/>
        <w:ind w:left="-142"/>
        <w:textAlignment w:val="auto"/>
      </w:pPr>
      <w:r w:rsidRPr="00901087">
        <w:t>Considérant que le ou les adjoints sont élus au scrutin secret et à la majorité absolue. Si, après deux tours de scrutin, aucun candidat n'a obtenu la majorité absolue, il est procédé à un 3</w:t>
      </w:r>
      <w:r w:rsidRPr="00901087">
        <w:rPr>
          <w:vertAlign w:val="superscript"/>
        </w:rPr>
        <w:t>ème</w:t>
      </w:r>
      <w:r w:rsidRPr="00901087">
        <w:t xml:space="preserve"> tour de scrutin et l'élection </w:t>
      </w:r>
      <w:proofErr w:type="gramStart"/>
      <w:r w:rsidRPr="00901087">
        <w:t>a</w:t>
      </w:r>
      <w:proofErr w:type="gramEnd"/>
      <w:r w:rsidRPr="00901087">
        <w:t xml:space="preserve"> lieu à la majorité relative. En cas d'égalité de suffrages, le plus âgé est déclaré élu ; </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 Vu le code général des collectivités territoriales et notamment l'article L 2122-7-1, </w:t>
      </w:r>
    </w:p>
    <w:p w:rsidR="00985EE7" w:rsidRPr="00901087" w:rsidRDefault="00985EE7" w:rsidP="00985EE7">
      <w:pPr>
        <w:overflowPunct/>
        <w:autoSpaceDE/>
        <w:autoSpaceDN/>
        <w:adjustRightInd/>
        <w:spacing w:before="100" w:beforeAutospacing="1" w:after="100" w:afterAutospacing="1"/>
        <w:ind w:left="-142"/>
        <w:textAlignment w:val="auto"/>
      </w:pPr>
      <w:r w:rsidRPr="00901087">
        <w:t>Vu la délibération du conseil municipal fixant le nombre d’</w:t>
      </w:r>
      <w:r>
        <w:t>adjoints au maire à 3</w:t>
      </w:r>
      <w:r w:rsidRPr="00901087">
        <w:t xml:space="preserve">, </w:t>
      </w:r>
    </w:p>
    <w:p w:rsidR="00985EE7" w:rsidRDefault="00985EE7" w:rsidP="00985EE7">
      <w:pPr>
        <w:overflowPunct/>
        <w:autoSpaceDE/>
        <w:autoSpaceDN/>
        <w:adjustRightInd/>
        <w:spacing w:before="100" w:beforeAutospacing="1" w:after="100" w:afterAutospacing="1"/>
        <w:ind w:left="-142"/>
        <w:textAlignment w:val="auto"/>
      </w:pPr>
      <w:r w:rsidRPr="00901087">
        <w:t xml:space="preserve">M. le Maire rappelle que l'élection des adjoints intervient par scrutins successifs, individuels et secrets dans les mêmes conditions que pour celle du Maire. Les adjoints prennent rang dans l'ordre de leur nomination et il convient par conséquent de commencer par l'élection du Premier adjoint. Il est dès lors procédé aux opérations de vote dans les conditions réglementaires. </w:t>
      </w:r>
      <w:r w:rsidRPr="00901087">
        <w:br/>
        <w:t>Après un appel de candidature, il es</w:t>
      </w:r>
      <w:r>
        <w:t>t procédé au déroulement du vote</w:t>
      </w:r>
    </w:p>
    <w:p w:rsidR="00985EE7" w:rsidRPr="00901087" w:rsidRDefault="00985EE7" w:rsidP="00985EE7">
      <w:pPr>
        <w:overflowPunct/>
        <w:autoSpaceDE/>
        <w:autoSpaceDN/>
        <w:adjustRightInd/>
        <w:spacing w:before="100" w:beforeAutospacing="1" w:after="100" w:afterAutospacing="1"/>
        <w:ind w:left="-142"/>
        <w:textAlignment w:val="auto"/>
      </w:pPr>
      <w:r w:rsidRPr="00901087">
        <w:t>Le dépouillement du vote a donné les résultats ci-après</w:t>
      </w:r>
      <w:r>
        <w:t> </w:t>
      </w:r>
      <w:r>
        <w:rPr>
          <w:i/>
          <w:iCs/>
        </w:rPr>
        <w:t>:</w:t>
      </w:r>
      <w:r w:rsidRPr="00901087">
        <w:t xml:space="preserve"> </w:t>
      </w:r>
    </w:p>
    <w:p w:rsidR="00985EE7" w:rsidRPr="00901087" w:rsidRDefault="00985EE7" w:rsidP="00985EE7">
      <w:pPr>
        <w:overflowPunct/>
        <w:autoSpaceDE/>
        <w:autoSpaceDN/>
        <w:adjustRightInd/>
        <w:spacing w:before="100" w:beforeAutospacing="1" w:after="100" w:afterAutospacing="1"/>
        <w:ind w:left="-142"/>
        <w:textAlignment w:val="auto"/>
        <w:rPr>
          <w:color w:val="548DD4"/>
        </w:rPr>
      </w:pPr>
      <w:r w:rsidRPr="004C3E5D">
        <w:rPr>
          <w:b/>
          <w:bCs/>
          <w:color w:val="548DD4"/>
        </w:rPr>
        <w:t>Election du 1</w:t>
      </w:r>
      <w:r w:rsidRPr="004C3E5D">
        <w:rPr>
          <w:b/>
          <w:bCs/>
          <w:color w:val="548DD4"/>
          <w:vertAlign w:val="superscript"/>
        </w:rPr>
        <w:t>er</w:t>
      </w:r>
      <w:r w:rsidRPr="004C3E5D">
        <w:rPr>
          <w:b/>
          <w:bCs/>
          <w:color w:val="548DD4"/>
        </w:rPr>
        <w:t xml:space="preserve"> adjoint :</w:t>
      </w:r>
    </w:p>
    <w:p w:rsidR="00985EE7" w:rsidRPr="00901087" w:rsidRDefault="00985EE7" w:rsidP="00985EE7">
      <w:pPr>
        <w:overflowPunct/>
        <w:autoSpaceDE/>
        <w:autoSpaceDN/>
        <w:adjustRightInd/>
        <w:spacing w:before="100" w:beforeAutospacing="1" w:after="100" w:afterAutospacing="1"/>
        <w:ind w:left="-142"/>
        <w:textAlignment w:val="auto"/>
      </w:pPr>
      <w:r>
        <w:t>Nombre de bulletins : 15</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À déduire </w:t>
      </w:r>
      <w:r w:rsidRPr="00901087">
        <w:rPr>
          <w:i/>
          <w:iCs/>
        </w:rPr>
        <w:t>(bulletins blancs ou ne contenant pas une désignation suffisante)</w:t>
      </w:r>
      <w:r w:rsidRPr="00901087">
        <w:t xml:space="preserve"> : </w:t>
      </w:r>
      <w:r>
        <w:t>1</w:t>
      </w:r>
    </w:p>
    <w:p w:rsidR="00985EE7" w:rsidRPr="00901087" w:rsidRDefault="00985EE7" w:rsidP="00985EE7">
      <w:pPr>
        <w:overflowPunct/>
        <w:autoSpaceDE/>
        <w:autoSpaceDN/>
        <w:adjustRightInd/>
        <w:spacing w:before="100" w:beforeAutospacing="1" w:after="100" w:afterAutospacing="1"/>
        <w:ind w:left="-142"/>
        <w:textAlignment w:val="auto"/>
      </w:pPr>
      <w:r w:rsidRPr="00901087">
        <w:t>Reste, pour le nombre de suffrage</w:t>
      </w:r>
      <w:r>
        <w:t>s exprimés : 14</w:t>
      </w:r>
    </w:p>
    <w:p w:rsidR="00985EE7" w:rsidRPr="00901087" w:rsidRDefault="00985EE7" w:rsidP="00985EE7">
      <w:pPr>
        <w:overflowPunct/>
        <w:autoSpaceDE/>
        <w:autoSpaceDN/>
        <w:adjustRightInd/>
        <w:spacing w:before="100" w:beforeAutospacing="1" w:after="100" w:afterAutospacing="1"/>
        <w:ind w:left="-142"/>
        <w:textAlignment w:val="auto"/>
      </w:pPr>
      <w:r>
        <w:t>Majorité absolue : 8</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Ont obtenu : </w:t>
      </w:r>
    </w:p>
    <w:p w:rsidR="00985EE7" w:rsidRPr="00901087" w:rsidRDefault="00985EE7" w:rsidP="00985EE7">
      <w:pPr>
        <w:overflowPunct/>
        <w:autoSpaceDE/>
        <w:autoSpaceDN/>
        <w:adjustRightInd/>
        <w:spacing w:before="100" w:beforeAutospacing="1" w:after="100" w:afterAutospacing="1"/>
        <w:ind w:left="-142"/>
        <w:textAlignment w:val="auto"/>
      </w:pPr>
      <w:r>
        <w:t>– Mme VANDEWALLE Odile </w:t>
      </w:r>
      <w:proofErr w:type="gramStart"/>
      <w:r>
        <w:t>:  14</w:t>
      </w:r>
      <w:proofErr w:type="gramEnd"/>
      <w:r w:rsidRPr="00901087">
        <w:t xml:space="preserve"> voix </w:t>
      </w:r>
      <w:r>
        <w:rPr>
          <w:i/>
          <w:iCs/>
        </w:rPr>
        <w:t>(quatorze voix</w:t>
      </w:r>
      <w:r w:rsidRPr="00901087">
        <w:rPr>
          <w:i/>
          <w:iCs/>
        </w:rPr>
        <w:t>)</w:t>
      </w:r>
      <w:r w:rsidRPr="00901087">
        <w:t xml:space="preserve"> </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 - </w:t>
      </w:r>
      <w:r>
        <w:t>Mme VANDEWALLE Odile</w:t>
      </w:r>
      <w:r w:rsidRPr="00901087">
        <w:t xml:space="preserve"> ayant obtenu la m</w:t>
      </w:r>
      <w:r>
        <w:t xml:space="preserve">ajorité absolue, a été proclamée </w:t>
      </w:r>
      <w:r w:rsidRPr="00901087">
        <w:t xml:space="preserve"> adjoint. </w:t>
      </w:r>
    </w:p>
    <w:p w:rsidR="00985EE7" w:rsidRPr="00901087" w:rsidRDefault="00985EE7" w:rsidP="00985EE7">
      <w:pPr>
        <w:overflowPunct/>
        <w:autoSpaceDE/>
        <w:autoSpaceDN/>
        <w:adjustRightInd/>
        <w:spacing w:before="100" w:beforeAutospacing="1" w:after="100" w:afterAutospacing="1"/>
        <w:ind w:left="-142"/>
        <w:textAlignment w:val="auto"/>
        <w:rPr>
          <w:color w:val="548DD4"/>
        </w:rPr>
      </w:pPr>
      <w:r w:rsidRPr="004C3E5D">
        <w:rPr>
          <w:b/>
          <w:bCs/>
          <w:color w:val="548DD4"/>
        </w:rPr>
        <w:t xml:space="preserve">Election du deuxième adjoint : </w:t>
      </w:r>
    </w:p>
    <w:p w:rsidR="00985EE7" w:rsidRPr="00901087" w:rsidRDefault="00985EE7" w:rsidP="00985EE7">
      <w:pPr>
        <w:overflowPunct/>
        <w:autoSpaceDE/>
        <w:autoSpaceDN/>
        <w:adjustRightInd/>
        <w:spacing w:before="100" w:beforeAutospacing="1" w:after="100" w:afterAutospacing="1"/>
        <w:ind w:left="-142"/>
        <w:textAlignment w:val="auto"/>
      </w:pPr>
      <w:r>
        <w:t>Nombre de bulletins : 15</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À déduire </w:t>
      </w:r>
      <w:r w:rsidRPr="00901087">
        <w:rPr>
          <w:i/>
          <w:iCs/>
        </w:rPr>
        <w:t>(bulletins blancs ou ne contenant pas une désignation suffisante)</w:t>
      </w:r>
      <w:r>
        <w:t> : 1</w:t>
      </w:r>
    </w:p>
    <w:p w:rsidR="00985EE7" w:rsidRPr="00901087" w:rsidRDefault="00985EE7" w:rsidP="00985EE7">
      <w:pPr>
        <w:overflowPunct/>
        <w:autoSpaceDE/>
        <w:autoSpaceDN/>
        <w:adjustRightInd/>
        <w:spacing w:before="100" w:beforeAutospacing="1" w:after="100" w:afterAutospacing="1"/>
        <w:ind w:left="-142"/>
        <w:textAlignment w:val="auto"/>
      </w:pPr>
      <w:r w:rsidRPr="00901087">
        <w:lastRenderedPageBreak/>
        <w:t>Reste, pour le nom</w:t>
      </w:r>
      <w:r>
        <w:t>bre de suffrages exprimés : 14</w:t>
      </w:r>
    </w:p>
    <w:p w:rsidR="00985EE7" w:rsidRPr="00901087" w:rsidRDefault="00985EE7" w:rsidP="00985EE7">
      <w:pPr>
        <w:overflowPunct/>
        <w:autoSpaceDE/>
        <w:autoSpaceDN/>
        <w:adjustRightInd/>
        <w:spacing w:before="100" w:beforeAutospacing="1" w:after="100" w:afterAutospacing="1"/>
        <w:ind w:left="-142"/>
        <w:textAlignment w:val="auto"/>
      </w:pPr>
      <w:r>
        <w:t>Majorité absolue : 8</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Ont obtenu : </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 </w:t>
      </w:r>
      <w:r>
        <w:t>M. GUYET Xavier : 14</w:t>
      </w:r>
      <w:r w:rsidRPr="00901087">
        <w:t xml:space="preserve"> voix </w:t>
      </w:r>
      <w:r>
        <w:rPr>
          <w:i/>
          <w:iCs/>
        </w:rPr>
        <w:t>(quatorze voix</w:t>
      </w:r>
      <w:r w:rsidRPr="00901087">
        <w:rPr>
          <w:i/>
          <w:iCs/>
        </w:rPr>
        <w:t>)</w:t>
      </w:r>
      <w:r w:rsidRPr="00901087">
        <w:t xml:space="preserve"> </w:t>
      </w:r>
    </w:p>
    <w:p w:rsidR="00985EE7" w:rsidRPr="00901087" w:rsidRDefault="00985EE7" w:rsidP="00985EE7">
      <w:pPr>
        <w:overflowPunct/>
        <w:autoSpaceDE/>
        <w:autoSpaceDN/>
        <w:adjustRightInd/>
        <w:spacing w:before="100" w:beforeAutospacing="1" w:after="100" w:afterAutospacing="1"/>
        <w:ind w:left="-142"/>
        <w:textAlignment w:val="auto"/>
      </w:pPr>
      <w:r>
        <w:t> - M. GUYET Xavier</w:t>
      </w:r>
      <w:r w:rsidRPr="00901087">
        <w:t>, ayant obtenu la majo</w:t>
      </w:r>
      <w:r>
        <w:t xml:space="preserve">rité absolue, a été </w:t>
      </w:r>
      <w:proofErr w:type="gramStart"/>
      <w:r>
        <w:t>proclamé</w:t>
      </w:r>
      <w:proofErr w:type="gramEnd"/>
      <w:r>
        <w:t xml:space="preserve">  </w:t>
      </w:r>
      <w:r w:rsidRPr="00901087">
        <w:t xml:space="preserve">adjoint. </w:t>
      </w:r>
    </w:p>
    <w:p w:rsidR="00985EE7" w:rsidRPr="00901087" w:rsidRDefault="00985EE7" w:rsidP="00985EE7">
      <w:pPr>
        <w:overflowPunct/>
        <w:autoSpaceDE/>
        <w:autoSpaceDN/>
        <w:adjustRightInd/>
        <w:spacing w:before="100" w:beforeAutospacing="1" w:after="100" w:afterAutospacing="1"/>
        <w:ind w:left="-142"/>
        <w:textAlignment w:val="auto"/>
        <w:rPr>
          <w:color w:val="548DD4"/>
        </w:rPr>
      </w:pPr>
      <w:r w:rsidRPr="004C3E5D">
        <w:rPr>
          <w:b/>
          <w:bCs/>
          <w:color w:val="548DD4"/>
        </w:rPr>
        <w:t xml:space="preserve">Election du troisième adjoint : </w:t>
      </w:r>
    </w:p>
    <w:p w:rsidR="00985EE7" w:rsidRDefault="00985EE7" w:rsidP="00985EE7">
      <w:pPr>
        <w:overflowPunct/>
        <w:autoSpaceDE/>
        <w:autoSpaceDN/>
        <w:adjustRightInd/>
        <w:spacing w:before="100" w:beforeAutospacing="1" w:after="100" w:afterAutospacing="1"/>
        <w:ind w:left="-142"/>
        <w:textAlignment w:val="auto"/>
      </w:pPr>
      <w:r>
        <w:t>Nombre de bulletins : 15</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À déduire </w:t>
      </w:r>
      <w:r w:rsidRPr="00901087">
        <w:rPr>
          <w:i/>
          <w:iCs/>
        </w:rPr>
        <w:t>(bulletins blancs ou ne contenant pas une désignation suffisante)</w:t>
      </w:r>
      <w:r>
        <w:t> : 1</w:t>
      </w:r>
    </w:p>
    <w:p w:rsidR="00985EE7" w:rsidRPr="00901087" w:rsidRDefault="00985EE7" w:rsidP="00985EE7">
      <w:pPr>
        <w:overflowPunct/>
        <w:autoSpaceDE/>
        <w:autoSpaceDN/>
        <w:adjustRightInd/>
        <w:spacing w:before="100" w:beforeAutospacing="1" w:after="100" w:afterAutospacing="1"/>
        <w:ind w:left="-142"/>
        <w:textAlignment w:val="auto"/>
      </w:pPr>
      <w:r w:rsidRPr="00901087">
        <w:t>Reste, pour le nom</w:t>
      </w:r>
      <w:r>
        <w:t>bre de suffrages exprimés : 14</w:t>
      </w:r>
    </w:p>
    <w:p w:rsidR="00985EE7" w:rsidRPr="00901087" w:rsidRDefault="00985EE7" w:rsidP="00985EE7">
      <w:pPr>
        <w:overflowPunct/>
        <w:autoSpaceDE/>
        <w:autoSpaceDN/>
        <w:adjustRightInd/>
        <w:spacing w:before="100" w:beforeAutospacing="1" w:after="100" w:afterAutospacing="1"/>
        <w:ind w:left="-142"/>
        <w:textAlignment w:val="auto"/>
      </w:pPr>
      <w:r>
        <w:t>Majorité absolue : 8</w:t>
      </w:r>
    </w:p>
    <w:p w:rsidR="00985EE7" w:rsidRPr="00901087" w:rsidRDefault="00985EE7" w:rsidP="00985EE7">
      <w:pPr>
        <w:overflowPunct/>
        <w:autoSpaceDE/>
        <w:autoSpaceDN/>
        <w:adjustRightInd/>
        <w:spacing w:before="100" w:beforeAutospacing="1" w:after="100" w:afterAutospacing="1"/>
        <w:ind w:left="-142"/>
        <w:textAlignment w:val="auto"/>
      </w:pPr>
      <w:r w:rsidRPr="00901087">
        <w:t xml:space="preserve">Ont obtenu : </w:t>
      </w:r>
    </w:p>
    <w:p w:rsidR="00985EE7" w:rsidRPr="00901087" w:rsidRDefault="00985EE7" w:rsidP="00985EE7">
      <w:pPr>
        <w:overflowPunct/>
        <w:autoSpaceDE/>
        <w:autoSpaceDN/>
        <w:adjustRightInd/>
        <w:spacing w:before="100" w:beforeAutospacing="1" w:after="100" w:afterAutospacing="1"/>
        <w:ind w:left="-142"/>
        <w:textAlignment w:val="auto"/>
      </w:pPr>
      <w:r>
        <w:t xml:space="preserve">- Monsieur DELARUE Dominique : 14 </w:t>
      </w:r>
      <w:r w:rsidRPr="00901087">
        <w:t xml:space="preserve"> voix </w:t>
      </w:r>
      <w:r>
        <w:rPr>
          <w:i/>
          <w:iCs/>
        </w:rPr>
        <w:t>(quatorze voix</w:t>
      </w:r>
      <w:r w:rsidRPr="00901087">
        <w:rPr>
          <w:i/>
          <w:iCs/>
        </w:rPr>
        <w:t>)</w:t>
      </w:r>
      <w:r w:rsidRPr="00901087">
        <w:t xml:space="preserve">  </w:t>
      </w:r>
    </w:p>
    <w:p w:rsidR="00985EE7" w:rsidRDefault="00985EE7" w:rsidP="00985EE7">
      <w:pPr>
        <w:overflowPunct/>
        <w:autoSpaceDE/>
        <w:autoSpaceDN/>
        <w:adjustRightInd/>
        <w:spacing w:before="100" w:beforeAutospacing="1" w:after="100" w:afterAutospacing="1"/>
        <w:ind w:left="-142"/>
        <w:textAlignment w:val="auto"/>
      </w:pPr>
      <w:r w:rsidRPr="00901087">
        <w:t xml:space="preserve">- </w:t>
      </w:r>
      <w:r>
        <w:t xml:space="preserve">Monsieur DELARUE Dominique, </w:t>
      </w:r>
      <w:r w:rsidRPr="00901087">
        <w:t>ayant obtenu la majori</w:t>
      </w:r>
      <w:r>
        <w:t xml:space="preserve">té des voix, a été proclamé  </w:t>
      </w:r>
      <w:r w:rsidRPr="00901087">
        <w:t xml:space="preserve">adjoint. </w:t>
      </w:r>
    </w:p>
    <w:p w:rsidR="00110B63" w:rsidRDefault="00110B63" w:rsidP="00985EE7">
      <w:pPr>
        <w:overflowPunct/>
        <w:autoSpaceDE/>
        <w:autoSpaceDN/>
        <w:adjustRightInd/>
        <w:spacing w:before="100" w:beforeAutospacing="1" w:after="100" w:afterAutospacing="1"/>
        <w:ind w:left="-142"/>
        <w:textAlignment w:val="auto"/>
      </w:pPr>
      <w:r>
        <w:rPr>
          <w:noProof/>
        </w:rPr>
        <w:pict>
          <v:shape id="_x0000_s1066" type="#_x0000_t202" style="position:absolute;left:0;text-align:left;margin-left:-21.95pt;margin-top:19pt;width:453pt;height:25.8pt;z-index:251676672">
            <v:textbox>
              <w:txbxContent>
                <w:p w:rsidR="00110B63" w:rsidRPr="00985EE7" w:rsidRDefault="00110B63" w:rsidP="00110B63">
                  <w:pPr>
                    <w:rPr>
                      <w:b/>
                      <w:color w:val="0070C0"/>
                      <w:sz w:val="32"/>
                      <w:szCs w:val="32"/>
                    </w:rPr>
                  </w:pPr>
                  <w:r>
                    <w:rPr>
                      <w:b/>
                      <w:color w:val="0070C0"/>
                      <w:sz w:val="32"/>
                      <w:szCs w:val="32"/>
                    </w:rPr>
                    <w:t>Indemnités de fonction au maire et aux adjoints</w:t>
                  </w:r>
                </w:p>
              </w:txbxContent>
            </v:textbox>
          </v:shape>
        </w:pict>
      </w:r>
    </w:p>
    <w:p w:rsidR="00110B63" w:rsidRPr="00985EE7" w:rsidRDefault="00110B63" w:rsidP="00110B63">
      <w:pPr>
        <w:overflowPunct/>
        <w:autoSpaceDE/>
        <w:autoSpaceDN/>
        <w:adjustRightInd/>
        <w:spacing w:before="100" w:beforeAutospacing="1" w:after="100" w:afterAutospacing="1"/>
        <w:jc w:val="both"/>
        <w:textAlignment w:val="auto"/>
      </w:pPr>
    </w:p>
    <w:p w:rsidR="00110B63" w:rsidRPr="00110B63" w:rsidRDefault="00110B63" w:rsidP="00110B63">
      <w:pPr>
        <w:overflowPunct/>
        <w:autoSpaceDE/>
        <w:autoSpaceDN/>
        <w:adjustRightInd/>
        <w:spacing w:before="100" w:beforeAutospacing="1" w:after="100" w:afterAutospacing="1"/>
        <w:ind w:left="-142"/>
        <w:jc w:val="both"/>
        <w:textAlignment w:val="auto"/>
      </w:pPr>
      <w:r w:rsidRPr="00110B63">
        <w:t>Monsieur le Maire invite le conseil municipal à décider du calcul des indemnités de fonction qui seront versé</w:t>
      </w:r>
      <w:r>
        <w:t>e</w:t>
      </w:r>
      <w:r w:rsidRPr="00110B63">
        <w:t>s au maire et aux adjoints pendant la durée de leur mandat. Considérant que pour une commune de 500 à 999 habitants, le taux maximal de l’indemnité du Maire sera calculé sur un indice 830 au pourcentage de 40.3 % et l’indemnité des adjoints sur un indice 830  au pourcentage maximal de  10,70%.</w:t>
      </w:r>
    </w:p>
    <w:p w:rsidR="00110B63" w:rsidRPr="00110B63" w:rsidRDefault="00110B63" w:rsidP="00110B63">
      <w:pPr>
        <w:overflowPunct/>
        <w:autoSpaceDE/>
        <w:autoSpaceDN/>
        <w:adjustRightInd/>
        <w:spacing w:before="100" w:beforeAutospacing="1" w:after="100" w:afterAutospacing="1"/>
        <w:ind w:left="-142"/>
        <w:jc w:val="both"/>
        <w:textAlignment w:val="auto"/>
      </w:pPr>
      <w:r w:rsidRPr="00110B63">
        <w:t xml:space="preserve">Le Conseil Municipal, après en avoir délibéré, décide d’attribuer les indemnités suivantes : </w:t>
      </w:r>
    </w:p>
    <w:p w:rsidR="00110B63" w:rsidRPr="00110B63" w:rsidRDefault="00110B63" w:rsidP="00110B63">
      <w:pPr>
        <w:overflowPunct/>
        <w:autoSpaceDE/>
        <w:autoSpaceDN/>
        <w:adjustRightInd/>
        <w:spacing w:before="100" w:beforeAutospacing="1" w:after="100" w:afterAutospacing="1"/>
        <w:ind w:left="-142"/>
        <w:jc w:val="both"/>
        <w:textAlignment w:val="auto"/>
      </w:pPr>
      <w:r w:rsidRPr="00110B63">
        <w:t>M.</w:t>
      </w:r>
      <w:r>
        <w:t xml:space="preserve"> </w:t>
      </w:r>
      <w:r w:rsidRPr="00110B63">
        <w:t xml:space="preserve">POTTIER Christophe, maire percevra  100 % de l’indemnité maximale prévue par la loi. </w:t>
      </w:r>
    </w:p>
    <w:p w:rsidR="00110B63" w:rsidRPr="00110B63" w:rsidRDefault="00110B63" w:rsidP="00110B63">
      <w:pPr>
        <w:overflowPunct/>
        <w:autoSpaceDE/>
        <w:autoSpaceDN/>
        <w:adjustRightInd/>
        <w:spacing w:before="100" w:beforeAutospacing="1" w:after="100" w:afterAutospacing="1"/>
        <w:ind w:left="-142"/>
        <w:jc w:val="both"/>
        <w:textAlignment w:val="auto"/>
      </w:pPr>
      <w:r w:rsidRPr="00110B63">
        <w:t>VOTE </w:t>
      </w:r>
      <w:proofErr w:type="gramStart"/>
      <w:r w:rsidRPr="00110B63">
        <w:t>:  14</w:t>
      </w:r>
      <w:proofErr w:type="gramEnd"/>
      <w:r w:rsidRPr="00110B63">
        <w:t xml:space="preserve"> POUR </w:t>
      </w:r>
    </w:p>
    <w:p w:rsidR="00110B63" w:rsidRPr="00110B63" w:rsidRDefault="00110B63" w:rsidP="00110B63">
      <w:pPr>
        <w:overflowPunct/>
        <w:autoSpaceDE/>
        <w:autoSpaceDN/>
        <w:adjustRightInd/>
        <w:spacing w:before="100" w:beforeAutospacing="1" w:after="100" w:afterAutospacing="1"/>
        <w:ind w:left="-142"/>
        <w:jc w:val="both"/>
        <w:textAlignment w:val="auto"/>
      </w:pPr>
      <w:r w:rsidRPr="00110B63">
        <w:t>MME VANDEWALLE Odile, 1er adjoint,  M.GUYET Xavier 2ème adjoint et M. DELARUE Domnique, 3ème adjoint, percevront chacun l’intégralité de l’indemnité maximale prévue par la loi.</w:t>
      </w:r>
    </w:p>
    <w:p w:rsidR="00110B63" w:rsidRPr="00110B63" w:rsidRDefault="00110B63" w:rsidP="00110B63">
      <w:pPr>
        <w:overflowPunct/>
        <w:autoSpaceDE/>
        <w:autoSpaceDN/>
        <w:adjustRightInd/>
        <w:spacing w:before="100" w:beforeAutospacing="1" w:after="100" w:afterAutospacing="1"/>
        <w:ind w:left="-142"/>
        <w:jc w:val="both"/>
        <w:textAlignment w:val="auto"/>
      </w:pPr>
      <w:r w:rsidRPr="00110B63">
        <w:t>VOTE : 12 POUR</w:t>
      </w:r>
    </w:p>
    <w:p w:rsidR="00110B63" w:rsidRPr="00110B63" w:rsidRDefault="00110B63" w:rsidP="00110B63">
      <w:pPr>
        <w:overflowPunct/>
        <w:autoSpaceDE/>
        <w:autoSpaceDN/>
        <w:adjustRightInd/>
        <w:spacing w:before="100" w:beforeAutospacing="1" w:after="100" w:afterAutospacing="1"/>
        <w:ind w:left="-142"/>
        <w:jc w:val="both"/>
        <w:textAlignment w:val="auto"/>
      </w:pPr>
      <w:r w:rsidRPr="00110B63">
        <w:t>Ces indemnités sont allouées à compter du  27 mai 2020 et jusqu’à la fin de leur mandat.</w:t>
      </w:r>
    </w:p>
    <w:p w:rsidR="00110B63" w:rsidRDefault="00110B63" w:rsidP="00110B63">
      <w:pPr>
        <w:overflowPunct/>
        <w:autoSpaceDE/>
        <w:autoSpaceDN/>
        <w:adjustRightInd/>
        <w:spacing w:before="100" w:beforeAutospacing="1" w:after="100" w:afterAutospacing="1"/>
        <w:ind w:left="-142"/>
        <w:textAlignment w:val="auto"/>
      </w:pPr>
    </w:p>
    <w:p w:rsidR="00985EE7" w:rsidRDefault="00985EE7" w:rsidP="000E1D22">
      <w:pPr>
        <w:tabs>
          <w:tab w:val="left" w:pos="851"/>
          <w:tab w:val="left" w:pos="1560"/>
          <w:tab w:val="left" w:pos="2410"/>
          <w:tab w:val="left" w:pos="3261"/>
        </w:tabs>
        <w:spacing w:line="360" w:lineRule="auto"/>
        <w:jc w:val="both"/>
        <w:rPr>
          <w:sz w:val="22"/>
        </w:rPr>
      </w:pPr>
    </w:p>
    <w:p w:rsidR="0022270F" w:rsidRPr="00F842D2" w:rsidRDefault="004A288E" w:rsidP="00597E1D">
      <w:pPr>
        <w:pStyle w:val="Retraitcorpsdetexte"/>
        <w:ind w:left="0"/>
        <w:rPr>
          <w:sz w:val="22"/>
          <w:szCs w:val="22"/>
        </w:rPr>
      </w:pPr>
      <w:r>
        <w:rPr>
          <w:noProof/>
          <w:sz w:val="22"/>
          <w:szCs w:val="22"/>
        </w:rPr>
        <w:pict>
          <v:shape id="_x0000_s1059" type="#_x0000_t202" style="position:absolute;margin-left:-2.15pt;margin-top:9.55pt;width:453pt;height:28.9pt;z-index:251669504">
            <v:textbox>
              <w:txbxContent>
                <w:p w:rsidR="000E1D22" w:rsidRPr="00985EE7" w:rsidRDefault="00985EE7" w:rsidP="000E1D22">
                  <w:pPr>
                    <w:rPr>
                      <w:b/>
                      <w:color w:val="0070C0"/>
                      <w:sz w:val="32"/>
                      <w:szCs w:val="32"/>
                    </w:rPr>
                  </w:pPr>
                  <w:r w:rsidRPr="00985EE7">
                    <w:rPr>
                      <w:b/>
                      <w:color w:val="0070C0"/>
                      <w:sz w:val="32"/>
                      <w:szCs w:val="32"/>
                    </w:rPr>
                    <w:t>Délégation de signature</w:t>
                  </w:r>
                </w:p>
              </w:txbxContent>
            </v:textbox>
          </v:shape>
        </w:pict>
      </w:r>
    </w:p>
    <w:p w:rsidR="00580E19" w:rsidRDefault="00580E19"/>
    <w:p w:rsidR="005E6D45" w:rsidRPr="003A3645" w:rsidRDefault="005E6D45" w:rsidP="00FE522C">
      <w:pPr>
        <w:rPr>
          <w:sz w:val="28"/>
          <w:szCs w:val="28"/>
        </w:rPr>
      </w:pPr>
    </w:p>
    <w:p w:rsidR="008436E3" w:rsidRDefault="008436E3" w:rsidP="008436E3">
      <w:pPr>
        <w:tabs>
          <w:tab w:val="left" w:pos="851"/>
          <w:tab w:val="left" w:pos="1560"/>
          <w:tab w:val="left" w:pos="2410"/>
          <w:tab w:val="left" w:pos="2835"/>
        </w:tabs>
        <w:jc w:val="both"/>
      </w:pPr>
    </w:p>
    <w:p w:rsidR="006D4AD3" w:rsidRDefault="00AD39E7" w:rsidP="008436E3">
      <w:pPr>
        <w:tabs>
          <w:tab w:val="left" w:pos="851"/>
          <w:tab w:val="left" w:pos="1560"/>
          <w:tab w:val="left" w:pos="2410"/>
          <w:tab w:val="left" w:pos="2835"/>
        </w:tabs>
        <w:jc w:val="both"/>
      </w:pPr>
      <w:r>
        <w:t>Monsieur le maire propose aux membres du conseil municipal de bien vouloir l’autorisé à donner délégation de signature</w:t>
      </w:r>
      <w:r w:rsidR="008436E3">
        <w:t xml:space="preserve">  </w:t>
      </w:r>
      <w:r>
        <w:t>aux adjoints c’est-à-dire Madame VANDEWALLE Odile, Monsieur GUYET Xavier, Monsieur DELARUE Dominique pour remplir les fonctions d’officier de l’état-civil, pour signer les mandats de paiement et les titres de recettes, pour les documents d’urbanisme.</w:t>
      </w:r>
    </w:p>
    <w:p w:rsidR="008436E3" w:rsidRDefault="008436E3" w:rsidP="000E1D22">
      <w:pPr>
        <w:tabs>
          <w:tab w:val="left" w:pos="851"/>
          <w:tab w:val="left" w:pos="1560"/>
          <w:tab w:val="left" w:pos="2410"/>
          <w:tab w:val="left" w:pos="2835"/>
        </w:tabs>
        <w:jc w:val="both"/>
      </w:pPr>
    </w:p>
    <w:p w:rsidR="008436E3" w:rsidRDefault="008436E3" w:rsidP="000E1D22">
      <w:pPr>
        <w:tabs>
          <w:tab w:val="left" w:pos="851"/>
          <w:tab w:val="left" w:pos="1560"/>
          <w:tab w:val="left" w:pos="2410"/>
          <w:tab w:val="left" w:pos="2835"/>
        </w:tabs>
        <w:jc w:val="both"/>
      </w:pPr>
    </w:p>
    <w:p w:rsidR="008436E3" w:rsidRDefault="008436E3" w:rsidP="000E1D22">
      <w:pPr>
        <w:tabs>
          <w:tab w:val="left" w:pos="851"/>
          <w:tab w:val="left" w:pos="1560"/>
          <w:tab w:val="left" w:pos="2410"/>
          <w:tab w:val="left" w:pos="2835"/>
        </w:tabs>
        <w:jc w:val="both"/>
      </w:pPr>
    </w:p>
    <w:p w:rsidR="008436E3" w:rsidRDefault="008436E3" w:rsidP="008436E3">
      <w:pPr>
        <w:tabs>
          <w:tab w:val="left" w:pos="851"/>
          <w:tab w:val="left" w:pos="1560"/>
          <w:tab w:val="left" w:pos="2410"/>
          <w:tab w:val="left" w:pos="2835"/>
        </w:tabs>
        <w:jc w:val="center"/>
      </w:pPr>
      <w:r>
        <w:t>Séance levée  20 h 05</w:t>
      </w:r>
    </w:p>
    <w:p w:rsidR="00AD39E7" w:rsidRDefault="00AD39E7" w:rsidP="00AD39E7">
      <w:pPr>
        <w:tabs>
          <w:tab w:val="left" w:pos="1134"/>
        </w:tabs>
        <w:spacing w:after="120"/>
        <w:jc w:val="both"/>
        <w:rPr>
          <w:b/>
          <w:u w:val="single"/>
        </w:rPr>
      </w:pPr>
    </w:p>
    <w:p w:rsidR="00AD39E7" w:rsidRDefault="00AD39E7" w:rsidP="00AD39E7">
      <w:pPr>
        <w:tabs>
          <w:tab w:val="left" w:pos="1134"/>
        </w:tabs>
        <w:spacing w:after="120"/>
        <w:jc w:val="both"/>
        <w:rPr>
          <w:b/>
          <w:u w:val="single"/>
        </w:rPr>
      </w:pPr>
    </w:p>
    <w:p w:rsidR="00FE522C" w:rsidRDefault="00FE522C" w:rsidP="000E1D22">
      <w:pPr>
        <w:ind w:right="255"/>
        <w:jc w:val="both"/>
      </w:pPr>
    </w:p>
    <w:p w:rsidR="00402CF2" w:rsidRPr="00BA1F6A" w:rsidRDefault="00402CF2" w:rsidP="00402CF2">
      <w:pPr>
        <w:tabs>
          <w:tab w:val="left" w:pos="851"/>
          <w:tab w:val="left" w:pos="1560"/>
          <w:tab w:val="left" w:pos="3261"/>
          <w:tab w:val="num" w:pos="3411"/>
          <w:tab w:val="left" w:pos="5103"/>
          <w:tab w:val="left" w:pos="7655"/>
        </w:tabs>
        <w:spacing w:line="360" w:lineRule="auto"/>
        <w:jc w:val="both"/>
        <w:textAlignment w:val="auto"/>
      </w:pPr>
    </w:p>
    <w:p w:rsidR="00124CE5" w:rsidRDefault="00402CF2" w:rsidP="00402CF2">
      <w:pPr>
        <w:tabs>
          <w:tab w:val="left" w:pos="851"/>
          <w:tab w:val="left" w:pos="1560"/>
          <w:tab w:val="left" w:pos="5103"/>
        </w:tabs>
        <w:spacing w:after="120"/>
        <w:jc w:val="both"/>
        <w:rPr>
          <w:sz w:val="22"/>
        </w:rPr>
      </w:pPr>
      <w:r>
        <w:t xml:space="preserve"> </w:t>
      </w:r>
    </w:p>
    <w:p w:rsidR="00FB1A0A" w:rsidRDefault="00FB1A0A" w:rsidP="00124CE5">
      <w:pPr>
        <w:tabs>
          <w:tab w:val="left" w:pos="851"/>
          <w:tab w:val="left" w:pos="1560"/>
          <w:tab w:val="left" w:pos="5103"/>
        </w:tabs>
        <w:spacing w:before="120"/>
        <w:jc w:val="both"/>
        <w:rPr>
          <w:sz w:val="22"/>
        </w:rPr>
      </w:pPr>
    </w:p>
    <w:p w:rsidR="00FB1A0A" w:rsidRDefault="00FB1A0A" w:rsidP="00124CE5">
      <w:pPr>
        <w:tabs>
          <w:tab w:val="left" w:pos="851"/>
          <w:tab w:val="left" w:pos="1560"/>
          <w:tab w:val="left" w:pos="5103"/>
        </w:tabs>
        <w:spacing w:before="120"/>
        <w:jc w:val="both"/>
        <w:rPr>
          <w:sz w:val="22"/>
        </w:rPr>
      </w:pPr>
    </w:p>
    <w:p w:rsidR="00390F26" w:rsidRPr="0063468B" w:rsidRDefault="00390F26" w:rsidP="00AD39E7">
      <w:pPr>
        <w:pStyle w:val="Retraitcorpsdetexte"/>
        <w:tabs>
          <w:tab w:val="left" w:pos="2552"/>
        </w:tabs>
        <w:ind w:left="0"/>
        <w:rPr>
          <w:rFonts w:ascii="Book Antiqua" w:hAnsi="Book Antiqua"/>
          <w:sz w:val="22"/>
          <w:szCs w:val="22"/>
        </w:rPr>
      </w:pPr>
    </w:p>
    <w:sectPr w:rsidR="00390F26" w:rsidRPr="0063468B" w:rsidSect="000A5E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nsid w:val="00C95169"/>
    <w:multiLevelType w:val="multilevel"/>
    <w:tmpl w:val="D1A6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4009B"/>
    <w:multiLevelType w:val="hybridMultilevel"/>
    <w:tmpl w:val="CA662394"/>
    <w:lvl w:ilvl="0" w:tplc="EBD8518C">
      <w:numFmt w:val="bullet"/>
      <w:lvlText w:val="-"/>
      <w:lvlJc w:val="left"/>
      <w:pPr>
        <w:ind w:left="2912"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A230FD0"/>
    <w:multiLevelType w:val="hybridMultilevel"/>
    <w:tmpl w:val="37A077AE"/>
    <w:lvl w:ilvl="0" w:tplc="85B867B6">
      <w:numFmt w:val="bullet"/>
      <w:lvlText w:val="-"/>
      <w:lvlJc w:val="left"/>
      <w:pPr>
        <w:ind w:left="2912" w:hanging="360"/>
      </w:pPr>
      <w:rPr>
        <w:rFonts w:ascii="Times New Roman" w:eastAsia="Times New Roman" w:hAnsi="Times New Roman" w:cs="Times New Roman"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4">
    <w:nsid w:val="0D1E6EE7"/>
    <w:multiLevelType w:val="hybridMultilevel"/>
    <w:tmpl w:val="A7A4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DA113C"/>
    <w:multiLevelType w:val="hybridMultilevel"/>
    <w:tmpl w:val="10643FB0"/>
    <w:lvl w:ilvl="0" w:tplc="51A246F8">
      <w:start w:val="1"/>
      <w:numFmt w:val="bullet"/>
      <w:lvlText w:val="-"/>
      <w:lvlJc w:val="left"/>
      <w:pPr>
        <w:ind w:left="3196" w:hanging="360"/>
      </w:pPr>
      <w:rPr>
        <w:rFonts w:ascii="Times New Roman" w:eastAsia="Times New Roman" w:hAnsi="Times New Roman" w:cs="Times New Roman" w:hint="default"/>
      </w:rPr>
    </w:lvl>
    <w:lvl w:ilvl="1" w:tplc="040C0003" w:tentative="1">
      <w:start w:val="1"/>
      <w:numFmt w:val="bullet"/>
      <w:lvlText w:val="o"/>
      <w:lvlJc w:val="left"/>
      <w:pPr>
        <w:ind w:left="3916" w:hanging="360"/>
      </w:pPr>
      <w:rPr>
        <w:rFonts w:ascii="Courier New" w:hAnsi="Courier New" w:cs="Courier New" w:hint="default"/>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abstractNum w:abstractNumId="6">
    <w:nsid w:val="1E474D49"/>
    <w:multiLevelType w:val="hybridMultilevel"/>
    <w:tmpl w:val="9C9CA556"/>
    <w:lvl w:ilvl="0" w:tplc="180CF04E">
      <w:start w:val="1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FE970C3"/>
    <w:multiLevelType w:val="hybridMultilevel"/>
    <w:tmpl w:val="DE363ED2"/>
    <w:lvl w:ilvl="0" w:tplc="70D4CE46">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435F66"/>
    <w:multiLevelType w:val="hybridMultilevel"/>
    <w:tmpl w:val="016E516E"/>
    <w:lvl w:ilvl="0" w:tplc="CEAACABC">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9">
    <w:nsid w:val="2DF677F0"/>
    <w:multiLevelType w:val="hybridMultilevel"/>
    <w:tmpl w:val="9B8E1082"/>
    <w:lvl w:ilvl="0" w:tplc="E9842096">
      <w:start w:val="25"/>
      <w:numFmt w:val="bullet"/>
      <w:lvlText w:val="-"/>
      <w:lvlJc w:val="left"/>
      <w:pPr>
        <w:ind w:left="3621" w:hanging="360"/>
      </w:pPr>
      <w:rPr>
        <w:rFonts w:ascii="Book Antiqua" w:eastAsia="Times New Roman" w:hAnsi="Book Antiqua" w:cs="Times New Roman" w:hint="default"/>
      </w:rPr>
    </w:lvl>
    <w:lvl w:ilvl="1" w:tplc="040C0003" w:tentative="1">
      <w:start w:val="1"/>
      <w:numFmt w:val="bullet"/>
      <w:lvlText w:val="o"/>
      <w:lvlJc w:val="left"/>
      <w:pPr>
        <w:ind w:left="4341" w:hanging="360"/>
      </w:pPr>
      <w:rPr>
        <w:rFonts w:ascii="Courier New" w:hAnsi="Courier New" w:cs="Courier New" w:hint="default"/>
      </w:rPr>
    </w:lvl>
    <w:lvl w:ilvl="2" w:tplc="040C0005" w:tentative="1">
      <w:start w:val="1"/>
      <w:numFmt w:val="bullet"/>
      <w:lvlText w:val=""/>
      <w:lvlJc w:val="left"/>
      <w:pPr>
        <w:ind w:left="5061" w:hanging="360"/>
      </w:pPr>
      <w:rPr>
        <w:rFonts w:ascii="Wingdings" w:hAnsi="Wingdings" w:hint="default"/>
      </w:rPr>
    </w:lvl>
    <w:lvl w:ilvl="3" w:tplc="040C0001" w:tentative="1">
      <w:start w:val="1"/>
      <w:numFmt w:val="bullet"/>
      <w:lvlText w:val=""/>
      <w:lvlJc w:val="left"/>
      <w:pPr>
        <w:ind w:left="5781" w:hanging="360"/>
      </w:pPr>
      <w:rPr>
        <w:rFonts w:ascii="Symbol" w:hAnsi="Symbol" w:hint="default"/>
      </w:rPr>
    </w:lvl>
    <w:lvl w:ilvl="4" w:tplc="040C0003" w:tentative="1">
      <w:start w:val="1"/>
      <w:numFmt w:val="bullet"/>
      <w:lvlText w:val="o"/>
      <w:lvlJc w:val="left"/>
      <w:pPr>
        <w:ind w:left="6501" w:hanging="360"/>
      </w:pPr>
      <w:rPr>
        <w:rFonts w:ascii="Courier New" w:hAnsi="Courier New" w:cs="Courier New" w:hint="default"/>
      </w:rPr>
    </w:lvl>
    <w:lvl w:ilvl="5" w:tplc="040C0005" w:tentative="1">
      <w:start w:val="1"/>
      <w:numFmt w:val="bullet"/>
      <w:lvlText w:val=""/>
      <w:lvlJc w:val="left"/>
      <w:pPr>
        <w:ind w:left="7221" w:hanging="360"/>
      </w:pPr>
      <w:rPr>
        <w:rFonts w:ascii="Wingdings" w:hAnsi="Wingdings" w:hint="default"/>
      </w:rPr>
    </w:lvl>
    <w:lvl w:ilvl="6" w:tplc="040C0001" w:tentative="1">
      <w:start w:val="1"/>
      <w:numFmt w:val="bullet"/>
      <w:lvlText w:val=""/>
      <w:lvlJc w:val="left"/>
      <w:pPr>
        <w:ind w:left="7941" w:hanging="360"/>
      </w:pPr>
      <w:rPr>
        <w:rFonts w:ascii="Symbol" w:hAnsi="Symbol" w:hint="default"/>
      </w:rPr>
    </w:lvl>
    <w:lvl w:ilvl="7" w:tplc="040C0003" w:tentative="1">
      <w:start w:val="1"/>
      <w:numFmt w:val="bullet"/>
      <w:lvlText w:val="o"/>
      <w:lvlJc w:val="left"/>
      <w:pPr>
        <w:ind w:left="8661" w:hanging="360"/>
      </w:pPr>
      <w:rPr>
        <w:rFonts w:ascii="Courier New" w:hAnsi="Courier New" w:cs="Courier New" w:hint="default"/>
      </w:rPr>
    </w:lvl>
    <w:lvl w:ilvl="8" w:tplc="040C0005" w:tentative="1">
      <w:start w:val="1"/>
      <w:numFmt w:val="bullet"/>
      <w:lvlText w:val=""/>
      <w:lvlJc w:val="left"/>
      <w:pPr>
        <w:ind w:left="9381" w:hanging="360"/>
      </w:pPr>
      <w:rPr>
        <w:rFonts w:ascii="Wingdings" w:hAnsi="Wingdings" w:hint="default"/>
      </w:rPr>
    </w:lvl>
  </w:abstractNum>
  <w:abstractNum w:abstractNumId="10">
    <w:nsid w:val="2FF03B1A"/>
    <w:multiLevelType w:val="hybridMultilevel"/>
    <w:tmpl w:val="9EFCC12E"/>
    <w:lvl w:ilvl="0" w:tplc="CDC0D4E2">
      <w:numFmt w:val="bullet"/>
      <w:lvlText w:val="-"/>
      <w:lvlJc w:val="left"/>
      <w:pPr>
        <w:ind w:left="3735" w:hanging="360"/>
      </w:pPr>
      <w:rPr>
        <w:rFonts w:ascii="Bookman Old Style" w:eastAsia="Times New Roman" w:hAnsi="Bookman Old Style" w:cs="Times New Roman" w:hint="default"/>
      </w:rPr>
    </w:lvl>
    <w:lvl w:ilvl="1" w:tplc="040C0003" w:tentative="1">
      <w:start w:val="1"/>
      <w:numFmt w:val="bullet"/>
      <w:lvlText w:val="o"/>
      <w:lvlJc w:val="left"/>
      <w:pPr>
        <w:ind w:left="4455" w:hanging="360"/>
      </w:pPr>
      <w:rPr>
        <w:rFonts w:ascii="Courier New" w:hAnsi="Courier New" w:cs="Courier New" w:hint="default"/>
      </w:rPr>
    </w:lvl>
    <w:lvl w:ilvl="2" w:tplc="040C0005" w:tentative="1">
      <w:start w:val="1"/>
      <w:numFmt w:val="bullet"/>
      <w:lvlText w:val=""/>
      <w:lvlJc w:val="left"/>
      <w:pPr>
        <w:ind w:left="5175" w:hanging="360"/>
      </w:pPr>
      <w:rPr>
        <w:rFonts w:ascii="Wingdings" w:hAnsi="Wingdings" w:hint="default"/>
      </w:rPr>
    </w:lvl>
    <w:lvl w:ilvl="3" w:tplc="040C0001" w:tentative="1">
      <w:start w:val="1"/>
      <w:numFmt w:val="bullet"/>
      <w:lvlText w:val=""/>
      <w:lvlJc w:val="left"/>
      <w:pPr>
        <w:ind w:left="5895" w:hanging="360"/>
      </w:pPr>
      <w:rPr>
        <w:rFonts w:ascii="Symbol" w:hAnsi="Symbol" w:hint="default"/>
      </w:rPr>
    </w:lvl>
    <w:lvl w:ilvl="4" w:tplc="040C0003" w:tentative="1">
      <w:start w:val="1"/>
      <w:numFmt w:val="bullet"/>
      <w:lvlText w:val="o"/>
      <w:lvlJc w:val="left"/>
      <w:pPr>
        <w:ind w:left="6615" w:hanging="360"/>
      </w:pPr>
      <w:rPr>
        <w:rFonts w:ascii="Courier New" w:hAnsi="Courier New" w:cs="Courier New" w:hint="default"/>
      </w:rPr>
    </w:lvl>
    <w:lvl w:ilvl="5" w:tplc="040C0005" w:tentative="1">
      <w:start w:val="1"/>
      <w:numFmt w:val="bullet"/>
      <w:lvlText w:val=""/>
      <w:lvlJc w:val="left"/>
      <w:pPr>
        <w:ind w:left="7335" w:hanging="360"/>
      </w:pPr>
      <w:rPr>
        <w:rFonts w:ascii="Wingdings" w:hAnsi="Wingdings" w:hint="default"/>
      </w:rPr>
    </w:lvl>
    <w:lvl w:ilvl="6" w:tplc="040C0001" w:tentative="1">
      <w:start w:val="1"/>
      <w:numFmt w:val="bullet"/>
      <w:lvlText w:val=""/>
      <w:lvlJc w:val="left"/>
      <w:pPr>
        <w:ind w:left="8055" w:hanging="360"/>
      </w:pPr>
      <w:rPr>
        <w:rFonts w:ascii="Symbol" w:hAnsi="Symbol" w:hint="default"/>
      </w:rPr>
    </w:lvl>
    <w:lvl w:ilvl="7" w:tplc="040C0003" w:tentative="1">
      <w:start w:val="1"/>
      <w:numFmt w:val="bullet"/>
      <w:lvlText w:val="o"/>
      <w:lvlJc w:val="left"/>
      <w:pPr>
        <w:ind w:left="8775" w:hanging="360"/>
      </w:pPr>
      <w:rPr>
        <w:rFonts w:ascii="Courier New" w:hAnsi="Courier New" w:cs="Courier New" w:hint="default"/>
      </w:rPr>
    </w:lvl>
    <w:lvl w:ilvl="8" w:tplc="040C0005" w:tentative="1">
      <w:start w:val="1"/>
      <w:numFmt w:val="bullet"/>
      <w:lvlText w:val=""/>
      <w:lvlJc w:val="left"/>
      <w:pPr>
        <w:ind w:left="9495" w:hanging="360"/>
      </w:pPr>
      <w:rPr>
        <w:rFonts w:ascii="Wingdings" w:hAnsi="Wingdings" w:hint="default"/>
      </w:rPr>
    </w:lvl>
  </w:abstractNum>
  <w:abstractNum w:abstractNumId="11">
    <w:nsid w:val="353450D3"/>
    <w:multiLevelType w:val="hybridMultilevel"/>
    <w:tmpl w:val="8654C3D4"/>
    <w:lvl w:ilvl="0" w:tplc="8E746F34">
      <w:numFmt w:val="bullet"/>
      <w:lvlText w:val="-"/>
      <w:lvlJc w:val="left"/>
      <w:pPr>
        <w:ind w:left="3193" w:hanging="360"/>
      </w:pPr>
      <w:rPr>
        <w:rFonts w:ascii="Times New Roman" w:eastAsia="Times New Roman" w:hAnsi="Times New Roman" w:cs="Times New Roman" w:hint="default"/>
        <w:sz w:val="22"/>
      </w:rPr>
    </w:lvl>
    <w:lvl w:ilvl="1" w:tplc="040C0003" w:tentative="1">
      <w:start w:val="1"/>
      <w:numFmt w:val="bullet"/>
      <w:lvlText w:val="o"/>
      <w:lvlJc w:val="left"/>
      <w:pPr>
        <w:ind w:left="3913" w:hanging="360"/>
      </w:pPr>
      <w:rPr>
        <w:rFonts w:ascii="Courier New" w:hAnsi="Courier New" w:cs="Courier New" w:hint="default"/>
      </w:rPr>
    </w:lvl>
    <w:lvl w:ilvl="2" w:tplc="040C0005" w:tentative="1">
      <w:start w:val="1"/>
      <w:numFmt w:val="bullet"/>
      <w:lvlText w:val=""/>
      <w:lvlJc w:val="left"/>
      <w:pPr>
        <w:ind w:left="4633" w:hanging="360"/>
      </w:pPr>
      <w:rPr>
        <w:rFonts w:ascii="Wingdings" w:hAnsi="Wingdings" w:hint="default"/>
      </w:rPr>
    </w:lvl>
    <w:lvl w:ilvl="3" w:tplc="040C0001" w:tentative="1">
      <w:start w:val="1"/>
      <w:numFmt w:val="bullet"/>
      <w:lvlText w:val=""/>
      <w:lvlJc w:val="left"/>
      <w:pPr>
        <w:ind w:left="5353" w:hanging="360"/>
      </w:pPr>
      <w:rPr>
        <w:rFonts w:ascii="Symbol" w:hAnsi="Symbol" w:hint="default"/>
      </w:rPr>
    </w:lvl>
    <w:lvl w:ilvl="4" w:tplc="040C0003" w:tentative="1">
      <w:start w:val="1"/>
      <w:numFmt w:val="bullet"/>
      <w:lvlText w:val="o"/>
      <w:lvlJc w:val="left"/>
      <w:pPr>
        <w:ind w:left="6073" w:hanging="360"/>
      </w:pPr>
      <w:rPr>
        <w:rFonts w:ascii="Courier New" w:hAnsi="Courier New" w:cs="Courier New" w:hint="default"/>
      </w:rPr>
    </w:lvl>
    <w:lvl w:ilvl="5" w:tplc="040C0005" w:tentative="1">
      <w:start w:val="1"/>
      <w:numFmt w:val="bullet"/>
      <w:lvlText w:val=""/>
      <w:lvlJc w:val="left"/>
      <w:pPr>
        <w:ind w:left="6793" w:hanging="360"/>
      </w:pPr>
      <w:rPr>
        <w:rFonts w:ascii="Wingdings" w:hAnsi="Wingdings" w:hint="default"/>
      </w:rPr>
    </w:lvl>
    <w:lvl w:ilvl="6" w:tplc="040C0001" w:tentative="1">
      <w:start w:val="1"/>
      <w:numFmt w:val="bullet"/>
      <w:lvlText w:val=""/>
      <w:lvlJc w:val="left"/>
      <w:pPr>
        <w:ind w:left="7513" w:hanging="360"/>
      </w:pPr>
      <w:rPr>
        <w:rFonts w:ascii="Symbol" w:hAnsi="Symbol" w:hint="default"/>
      </w:rPr>
    </w:lvl>
    <w:lvl w:ilvl="7" w:tplc="040C0003" w:tentative="1">
      <w:start w:val="1"/>
      <w:numFmt w:val="bullet"/>
      <w:lvlText w:val="o"/>
      <w:lvlJc w:val="left"/>
      <w:pPr>
        <w:ind w:left="8233" w:hanging="360"/>
      </w:pPr>
      <w:rPr>
        <w:rFonts w:ascii="Courier New" w:hAnsi="Courier New" w:cs="Courier New" w:hint="default"/>
      </w:rPr>
    </w:lvl>
    <w:lvl w:ilvl="8" w:tplc="040C0005" w:tentative="1">
      <w:start w:val="1"/>
      <w:numFmt w:val="bullet"/>
      <w:lvlText w:val=""/>
      <w:lvlJc w:val="left"/>
      <w:pPr>
        <w:ind w:left="8953" w:hanging="360"/>
      </w:pPr>
      <w:rPr>
        <w:rFonts w:ascii="Wingdings" w:hAnsi="Wingdings" w:hint="default"/>
      </w:rPr>
    </w:lvl>
  </w:abstractNum>
  <w:abstractNum w:abstractNumId="12">
    <w:nsid w:val="406A5FEF"/>
    <w:multiLevelType w:val="hybridMultilevel"/>
    <w:tmpl w:val="B5BC69A8"/>
    <w:lvl w:ilvl="0" w:tplc="86447D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EA38F0"/>
    <w:multiLevelType w:val="hybridMultilevel"/>
    <w:tmpl w:val="0A802F2E"/>
    <w:lvl w:ilvl="0" w:tplc="040C000B">
      <w:start w:val="1"/>
      <w:numFmt w:val="bullet"/>
      <w:lvlText w:val=""/>
      <w:lvlJc w:val="left"/>
      <w:pPr>
        <w:ind w:left="3272" w:hanging="360"/>
      </w:pPr>
      <w:rPr>
        <w:rFonts w:ascii="Wingdings" w:hAnsi="Wingdings"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14">
    <w:nsid w:val="4E48788B"/>
    <w:multiLevelType w:val="hybridMultilevel"/>
    <w:tmpl w:val="E31AF232"/>
    <w:lvl w:ilvl="0" w:tplc="3D94DEB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480763"/>
    <w:multiLevelType w:val="hybridMultilevel"/>
    <w:tmpl w:val="05EECA82"/>
    <w:lvl w:ilvl="0" w:tplc="34DC25A2">
      <w:start w:val="60"/>
      <w:numFmt w:val="bullet"/>
      <w:lvlText w:val="-"/>
      <w:lvlJc w:val="left"/>
      <w:pPr>
        <w:ind w:left="3272" w:hanging="360"/>
      </w:pPr>
      <w:rPr>
        <w:rFonts w:ascii="Times New Roman" w:eastAsia="Times New Roman" w:hAnsi="Times New Roman" w:cs="Times New Roman"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16">
    <w:nsid w:val="522D4AED"/>
    <w:multiLevelType w:val="hybridMultilevel"/>
    <w:tmpl w:val="B622ED22"/>
    <w:lvl w:ilvl="0" w:tplc="040C0001">
      <w:start w:val="1"/>
      <w:numFmt w:val="bullet"/>
      <w:lvlText w:val=""/>
      <w:lvlJc w:val="left"/>
      <w:pPr>
        <w:tabs>
          <w:tab w:val="num" w:pos="3479"/>
        </w:tabs>
        <w:ind w:left="3479" w:hanging="360"/>
      </w:pPr>
      <w:rPr>
        <w:rFonts w:ascii="Symbol" w:hAnsi="Symbol" w:hint="default"/>
      </w:rPr>
    </w:lvl>
    <w:lvl w:ilvl="1" w:tplc="040C0003">
      <w:start w:val="1"/>
      <w:numFmt w:val="decimal"/>
      <w:lvlText w:val="%2."/>
      <w:lvlJc w:val="left"/>
      <w:pPr>
        <w:tabs>
          <w:tab w:val="num" w:pos="1420"/>
        </w:tabs>
        <w:ind w:left="1420" w:hanging="360"/>
      </w:pPr>
    </w:lvl>
    <w:lvl w:ilvl="2" w:tplc="040C0005">
      <w:start w:val="1"/>
      <w:numFmt w:val="decimal"/>
      <w:lvlText w:val="%3."/>
      <w:lvlJc w:val="left"/>
      <w:pPr>
        <w:tabs>
          <w:tab w:val="num" w:pos="2140"/>
        </w:tabs>
        <w:ind w:left="2140" w:hanging="360"/>
      </w:pPr>
    </w:lvl>
    <w:lvl w:ilvl="3" w:tplc="040C0001">
      <w:start w:val="1"/>
      <w:numFmt w:val="decimal"/>
      <w:lvlText w:val="%4."/>
      <w:lvlJc w:val="left"/>
      <w:pPr>
        <w:tabs>
          <w:tab w:val="num" w:pos="2860"/>
        </w:tabs>
        <w:ind w:left="2860" w:hanging="360"/>
      </w:pPr>
    </w:lvl>
    <w:lvl w:ilvl="4" w:tplc="040C0003">
      <w:start w:val="1"/>
      <w:numFmt w:val="decimal"/>
      <w:lvlText w:val="%5."/>
      <w:lvlJc w:val="left"/>
      <w:pPr>
        <w:tabs>
          <w:tab w:val="num" w:pos="3580"/>
        </w:tabs>
        <w:ind w:left="3580" w:hanging="360"/>
      </w:pPr>
    </w:lvl>
    <w:lvl w:ilvl="5" w:tplc="040C0005">
      <w:start w:val="1"/>
      <w:numFmt w:val="decimal"/>
      <w:lvlText w:val="%6."/>
      <w:lvlJc w:val="left"/>
      <w:pPr>
        <w:tabs>
          <w:tab w:val="num" w:pos="4300"/>
        </w:tabs>
        <w:ind w:left="4300" w:hanging="360"/>
      </w:pPr>
    </w:lvl>
    <w:lvl w:ilvl="6" w:tplc="040C0001">
      <w:start w:val="1"/>
      <w:numFmt w:val="decimal"/>
      <w:lvlText w:val="%7."/>
      <w:lvlJc w:val="left"/>
      <w:pPr>
        <w:tabs>
          <w:tab w:val="num" w:pos="5020"/>
        </w:tabs>
        <w:ind w:left="5020" w:hanging="360"/>
      </w:pPr>
    </w:lvl>
    <w:lvl w:ilvl="7" w:tplc="040C0003">
      <w:start w:val="1"/>
      <w:numFmt w:val="decimal"/>
      <w:lvlText w:val="%8."/>
      <w:lvlJc w:val="left"/>
      <w:pPr>
        <w:tabs>
          <w:tab w:val="num" w:pos="5740"/>
        </w:tabs>
        <w:ind w:left="5740" w:hanging="360"/>
      </w:pPr>
    </w:lvl>
    <w:lvl w:ilvl="8" w:tplc="040C0005">
      <w:start w:val="1"/>
      <w:numFmt w:val="decimal"/>
      <w:lvlText w:val="%9."/>
      <w:lvlJc w:val="left"/>
      <w:pPr>
        <w:tabs>
          <w:tab w:val="num" w:pos="6460"/>
        </w:tabs>
        <w:ind w:left="6460" w:hanging="360"/>
      </w:pPr>
    </w:lvl>
  </w:abstractNum>
  <w:abstractNum w:abstractNumId="17">
    <w:nsid w:val="597D6C89"/>
    <w:multiLevelType w:val="hybridMultilevel"/>
    <w:tmpl w:val="1278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7"/>
  </w:num>
  <w:num w:numId="5">
    <w:abstractNumId w:val="0"/>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5"/>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90F26"/>
    <w:rsid w:val="00030462"/>
    <w:rsid w:val="00034989"/>
    <w:rsid w:val="000359C2"/>
    <w:rsid w:val="00040DBB"/>
    <w:rsid w:val="0004581F"/>
    <w:rsid w:val="00066814"/>
    <w:rsid w:val="00073652"/>
    <w:rsid w:val="000A5E08"/>
    <w:rsid w:val="000B52DF"/>
    <w:rsid w:val="000D48BA"/>
    <w:rsid w:val="000E1D22"/>
    <w:rsid w:val="000E43B4"/>
    <w:rsid w:val="00110B63"/>
    <w:rsid w:val="00111880"/>
    <w:rsid w:val="00123E37"/>
    <w:rsid w:val="00124CE5"/>
    <w:rsid w:val="00134489"/>
    <w:rsid w:val="001377DC"/>
    <w:rsid w:val="001647CD"/>
    <w:rsid w:val="00180E41"/>
    <w:rsid w:val="001A3EE2"/>
    <w:rsid w:val="001A470C"/>
    <w:rsid w:val="001B6D2F"/>
    <w:rsid w:val="001C5C7E"/>
    <w:rsid w:val="001D7C7C"/>
    <w:rsid w:val="001F52E5"/>
    <w:rsid w:val="00215FA7"/>
    <w:rsid w:val="0022270F"/>
    <w:rsid w:val="002C12BD"/>
    <w:rsid w:val="002E5731"/>
    <w:rsid w:val="003130D8"/>
    <w:rsid w:val="0031693A"/>
    <w:rsid w:val="00340933"/>
    <w:rsid w:val="00390F26"/>
    <w:rsid w:val="003E2225"/>
    <w:rsid w:val="00402CF2"/>
    <w:rsid w:val="004059A1"/>
    <w:rsid w:val="00452CBF"/>
    <w:rsid w:val="00463A2D"/>
    <w:rsid w:val="004909A5"/>
    <w:rsid w:val="004A288E"/>
    <w:rsid w:val="004B1210"/>
    <w:rsid w:val="004D27C3"/>
    <w:rsid w:val="004F15FD"/>
    <w:rsid w:val="004F5E93"/>
    <w:rsid w:val="00504CC0"/>
    <w:rsid w:val="0052564A"/>
    <w:rsid w:val="00546FE3"/>
    <w:rsid w:val="00580E19"/>
    <w:rsid w:val="00597E1D"/>
    <w:rsid w:val="005A2CC9"/>
    <w:rsid w:val="005D5F15"/>
    <w:rsid w:val="005E6D45"/>
    <w:rsid w:val="0060592A"/>
    <w:rsid w:val="00610087"/>
    <w:rsid w:val="006245EC"/>
    <w:rsid w:val="0063468B"/>
    <w:rsid w:val="0065264F"/>
    <w:rsid w:val="0067354A"/>
    <w:rsid w:val="00677561"/>
    <w:rsid w:val="00682899"/>
    <w:rsid w:val="0068401D"/>
    <w:rsid w:val="006912AA"/>
    <w:rsid w:val="006A1D7D"/>
    <w:rsid w:val="006B416A"/>
    <w:rsid w:val="006C7741"/>
    <w:rsid w:val="006D4AD3"/>
    <w:rsid w:val="006D7283"/>
    <w:rsid w:val="007026E9"/>
    <w:rsid w:val="007039D4"/>
    <w:rsid w:val="0071062F"/>
    <w:rsid w:val="007315D4"/>
    <w:rsid w:val="00731954"/>
    <w:rsid w:val="007321E5"/>
    <w:rsid w:val="00763E3F"/>
    <w:rsid w:val="007A1C68"/>
    <w:rsid w:val="007A528B"/>
    <w:rsid w:val="007A799F"/>
    <w:rsid w:val="007C4BA0"/>
    <w:rsid w:val="007C7E08"/>
    <w:rsid w:val="007E3FA0"/>
    <w:rsid w:val="00811943"/>
    <w:rsid w:val="00831216"/>
    <w:rsid w:val="00831B23"/>
    <w:rsid w:val="00841005"/>
    <w:rsid w:val="008436E3"/>
    <w:rsid w:val="008478CA"/>
    <w:rsid w:val="00847AB9"/>
    <w:rsid w:val="00863231"/>
    <w:rsid w:val="00864F80"/>
    <w:rsid w:val="008675EE"/>
    <w:rsid w:val="00892482"/>
    <w:rsid w:val="0089273C"/>
    <w:rsid w:val="008C5DF2"/>
    <w:rsid w:val="008D654A"/>
    <w:rsid w:val="008F6146"/>
    <w:rsid w:val="00902D9C"/>
    <w:rsid w:val="009031E6"/>
    <w:rsid w:val="00914B17"/>
    <w:rsid w:val="00985EE7"/>
    <w:rsid w:val="00995CF6"/>
    <w:rsid w:val="009C153D"/>
    <w:rsid w:val="00A53DCC"/>
    <w:rsid w:val="00A709FD"/>
    <w:rsid w:val="00A87F65"/>
    <w:rsid w:val="00AA3174"/>
    <w:rsid w:val="00AA6E95"/>
    <w:rsid w:val="00AD39E7"/>
    <w:rsid w:val="00AE24D8"/>
    <w:rsid w:val="00AE2578"/>
    <w:rsid w:val="00B14A7C"/>
    <w:rsid w:val="00B1559E"/>
    <w:rsid w:val="00B44C97"/>
    <w:rsid w:val="00BA1F6A"/>
    <w:rsid w:val="00BE1D33"/>
    <w:rsid w:val="00BF272E"/>
    <w:rsid w:val="00BF5F90"/>
    <w:rsid w:val="00C17BD8"/>
    <w:rsid w:val="00C219DB"/>
    <w:rsid w:val="00C30E31"/>
    <w:rsid w:val="00C321AC"/>
    <w:rsid w:val="00C55471"/>
    <w:rsid w:val="00C752A4"/>
    <w:rsid w:val="00C75E9A"/>
    <w:rsid w:val="00C91155"/>
    <w:rsid w:val="00CE0E6B"/>
    <w:rsid w:val="00D13C04"/>
    <w:rsid w:val="00D236A7"/>
    <w:rsid w:val="00D43894"/>
    <w:rsid w:val="00D44D17"/>
    <w:rsid w:val="00D60874"/>
    <w:rsid w:val="00D71243"/>
    <w:rsid w:val="00D85313"/>
    <w:rsid w:val="00DB3B60"/>
    <w:rsid w:val="00DC20F0"/>
    <w:rsid w:val="00DD2A45"/>
    <w:rsid w:val="00DD6513"/>
    <w:rsid w:val="00DF6419"/>
    <w:rsid w:val="00E07DFE"/>
    <w:rsid w:val="00E275DD"/>
    <w:rsid w:val="00E550E8"/>
    <w:rsid w:val="00E565B5"/>
    <w:rsid w:val="00E57EC0"/>
    <w:rsid w:val="00E60958"/>
    <w:rsid w:val="00E72446"/>
    <w:rsid w:val="00E75A25"/>
    <w:rsid w:val="00E8102E"/>
    <w:rsid w:val="00E9771B"/>
    <w:rsid w:val="00EB0FC4"/>
    <w:rsid w:val="00ED18D3"/>
    <w:rsid w:val="00EE23D3"/>
    <w:rsid w:val="00EE6F8A"/>
    <w:rsid w:val="00F158AC"/>
    <w:rsid w:val="00F23891"/>
    <w:rsid w:val="00F33B72"/>
    <w:rsid w:val="00F943C7"/>
    <w:rsid w:val="00FB1A0A"/>
    <w:rsid w:val="00FB3050"/>
    <w:rsid w:val="00FC3CFD"/>
    <w:rsid w:val="00FD1564"/>
    <w:rsid w:val="00FE0EAA"/>
    <w:rsid w:val="00FE15B6"/>
    <w:rsid w:val="00FE52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26"/>
    <w:pPr>
      <w:overflowPunct w:val="0"/>
      <w:autoSpaceDE w:val="0"/>
      <w:autoSpaceDN w:val="0"/>
      <w:adjustRightInd w:val="0"/>
      <w:textAlignment w:val="baseline"/>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0F26"/>
    <w:pPr>
      <w:ind w:left="720"/>
      <w:contextualSpacing/>
    </w:pPr>
  </w:style>
  <w:style w:type="paragraph" w:styleId="Textedebulles">
    <w:name w:val="Balloon Text"/>
    <w:basedOn w:val="Normal"/>
    <w:link w:val="TextedebullesCar"/>
    <w:uiPriority w:val="99"/>
    <w:semiHidden/>
    <w:unhideWhenUsed/>
    <w:rsid w:val="009031E6"/>
    <w:rPr>
      <w:rFonts w:ascii="Tahoma" w:hAnsi="Tahoma" w:cs="Tahoma"/>
      <w:sz w:val="16"/>
      <w:szCs w:val="16"/>
    </w:rPr>
  </w:style>
  <w:style w:type="character" w:customStyle="1" w:styleId="TextedebullesCar">
    <w:name w:val="Texte de bulles Car"/>
    <w:basedOn w:val="Policepardfaut"/>
    <w:link w:val="Textedebulles"/>
    <w:uiPriority w:val="99"/>
    <w:semiHidden/>
    <w:rsid w:val="009031E6"/>
    <w:rPr>
      <w:rFonts w:ascii="Tahoma" w:eastAsia="Times New Roman" w:hAnsi="Tahoma" w:cs="Tahoma"/>
      <w:sz w:val="16"/>
      <w:szCs w:val="16"/>
      <w:lang w:eastAsia="fr-FR"/>
    </w:rPr>
  </w:style>
  <w:style w:type="paragraph" w:styleId="Corpsdetexte">
    <w:name w:val="Body Text"/>
    <w:basedOn w:val="Normal"/>
    <w:link w:val="CorpsdetexteCar"/>
    <w:uiPriority w:val="99"/>
    <w:unhideWhenUsed/>
    <w:rsid w:val="008D654A"/>
    <w:pPr>
      <w:overflowPunct/>
      <w:autoSpaceDE/>
      <w:autoSpaceDN/>
      <w:adjustRightInd/>
      <w:spacing w:after="120" w:line="276" w:lineRule="auto"/>
      <w:textAlignment w:val="auto"/>
    </w:pPr>
    <w:rPr>
      <w:rFonts w:ascii="Calibri" w:eastAsia="Calibri" w:hAnsi="Calibri"/>
      <w:sz w:val="22"/>
      <w:szCs w:val="22"/>
      <w:lang w:eastAsia="en-US"/>
    </w:rPr>
  </w:style>
  <w:style w:type="character" w:customStyle="1" w:styleId="CorpsdetexteCar">
    <w:name w:val="Corps de texte Car"/>
    <w:basedOn w:val="Policepardfaut"/>
    <w:link w:val="Corpsdetexte"/>
    <w:uiPriority w:val="99"/>
    <w:rsid w:val="008D654A"/>
    <w:rPr>
      <w:rFonts w:ascii="Calibri" w:eastAsia="Calibri" w:hAnsi="Calibri" w:cs="Times New Roman"/>
    </w:rPr>
  </w:style>
  <w:style w:type="paragraph" w:styleId="Retraitcorpsdetexte">
    <w:name w:val="Body Text Indent"/>
    <w:basedOn w:val="Normal"/>
    <w:link w:val="RetraitcorpsdetexteCar"/>
    <w:uiPriority w:val="99"/>
    <w:unhideWhenUsed/>
    <w:rsid w:val="005A2CC9"/>
    <w:pPr>
      <w:spacing w:after="120"/>
      <w:ind w:left="283"/>
    </w:pPr>
  </w:style>
  <w:style w:type="character" w:customStyle="1" w:styleId="RetraitcorpsdetexteCar">
    <w:name w:val="Retrait corps de texte Car"/>
    <w:basedOn w:val="Policepardfaut"/>
    <w:link w:val="Retraitcorpsdetexte"/>
    <w:uiPriority w:val="99"/>
    <w:rsid w:val="005A2CC9"/>
    <w:rPr>
      <w:rFonts w:ascii="Times New Roman" w:eastAsia="Times New Roman" w:hAnsi="Times New Roman" w:cs="Times New Roman"/>
      <w:sz w:val="24"/>
      <w:szCs w:val="24"/>
      <w:lang w:eastAsia="fr-FR"/>
    </w:rPr>
  </w:style>
  <w:style w:type="paragraph" w:customStyle="1" w:styleId="Default">
    <w:name w:val="Default"/>
    <w:rsid w:val="00FB1A0A"/>
    <w:pPr>
      <w:autoSpaceDE w:val="0"/>
      <w:autoSpaceDN w:val="0"/>
      <w:adjustRightInd w:val="0"/>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18631861">
      <w:bodyDiv w:val="1"/>
      <w:marLeft w:val="0"/>
      <w:marRight w:val="0"/>
      <w:marTop w:val="0"/>
      <w:marBottom w:val="0"/>
      <w:divBdr>
        <w:top w:val="none" w:sz="0" w:space="0" w:color="auto"/>
        <w:left w:val="none" w:sz="0" w:space="0" w:color="auto"/>
        <w:bottom w:val="none" w:sz="0" w:space="0" w:color="auto"/>
        <w:right w:val="none" w:sz="0" w:space="0" w:color="auto"/>
      </w:divBdr>
    </w:div>
    <w:div w:id="719940478">
      <w:bodyDiv w:val="1"/>
      <w:marLeft w:val="0"/>
      <w:marRight w:val="0"/>
      <w:marTop w:val="0"/>
      <w:marBottom w:val="0"/>
      <w:divBdr>
        <w:top w:val="none" w:sz="0" w:space="0" w:color="auto"/>
        <w:left w:val="none" w:sz="0" w:space="0" w:color="auto"/>
        <w:bottom w:val="none" w:sz="0" w:space="0" w:color="auto"/>
        <w:right w:val="none" w:sz="0" w:space="0" w:color="auto"/>
      </w:divBdr>
    </w:div>
    <w:div w:id="1904824951">
      <w:bodyDiv w:val="1"/>
      <w:marLeft w:val="0"/>
      <w:marRight w:val="0"/>
      <w:marTop w:val="0"/>
      <w:marBottom w:val="0"/>
      <w:divBdr>
        <w:top w:val="none" w:sz="0" w:space="0" w:color="auto"/>
        <w:left w:val="none" w:sz="0" w:space="0" w:color="auto"/>
        <w:bottom w:val="none" w:sz="0" w:space="0" w:color="auto"/>
        <w:right w:val="none" w:sz="0" w:space="0" w:color="auto"/>
      </w:divBdr>
    </w:div>
    <w:div w:id="21314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D271-2543-4D1A-8D6F-2630E973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790</Words>
  <Characters>4349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cp:lastPrinted>2020-06-09T15:20:00Z</cp:lastPrinted>
  <dcterms:created xsi:type="dcterms:W3CDTF">2020-06-02T15:46:00Z</dcterms:created>
  <dcterms:modified xsi:type="dcterms:W3CDTF">2020-06-09T15:27:00Z</dcterms:modified>
</cp:coreProperties>
</file>